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367" w:rsidRPr="00213566" w:rsidRDefault="00C2135F" w:rsidP="00CF44AB">
      <w:pPr>
        <w:pStyle w:val="1"/>
        <w:jc w:val="center"/>
        <w:rPr>
          <w:b/>
          <w:bCs/>
          <w:color w:val="FF0000"/>
          <w:sz w:val="24"/>
          <w:szCs w:val="24"/>
        </w:rPr>
      </w:pPr>
      <w:r w:rsidRPr="00CF44AB">
        <w:rPr>
          <w:b/>
          <w:bCs/>
          <w:sz w:val="24"/>
          <w:szCs w:val="24"/>
        </w:rPr>
        <w:t xml:space="preserve">Извещение </w:t>
      </w:r>
      <w:r w:rsidR="00965B15">
        <w:rPr>
          <w:b/>
          <w:bCs/>
          <w:sz w:val="24"/>
          <w:szCs w:val="24"/>
        </w:rPr>
        <w:t xml:space="preserve">№ </w:t>
      </w:r>
      <w:r w:rsidR="001C36BB">
        <w:rPr>
          <w:b/>
          <w:bCs/>
          <w:sz w:val="24"/>
          <w:szCs w:val="24"/>
        </w:rPr>
        <w:t>28</w:t>
      </w:r>
    </w:p>
    <w:p w:rsidR="00922230" w:rsidRPr="00206528" w:rsidRDefault="006A0367" w:rsidP="00CF44AB">
      <w:pPr>
        <w:pStyle w:val="1"/>
        <w:jc w:val="center"/>
        <w:rPr>
          <w:b/>
          <w:sz w:val="24"/>
          <w:szCs w:val="24"/>
        </w:rPr>
      </w:pPr>
      <w:r w:rsidRPr="00CF44AB">
        <w:rPr>
          <w:b/>
          <w:bCs/>
          <w:sz w:val="24"/>
          <w:szCs w:val="24"/>
        </w:rPr>
        <w:t xml:space="preserve">о проведении </w:t>
      </w:r>
      <w:r w:rsidR="00BA7696" w:rsidRPr="00BA7696">
        <w:rPr>
          <w:b/>
          <w:bCs/>
          <w:color w:val="000000" w:themeColor="text1"/>
          <w:sz w:val="24"/>
          <w:szCs w:val="24"/>
        </w:rPr>
        <w:t>06</w:t>
      </w:r>
      <w:r w:rsidR="006B44EB" w:rsidRPr="00BA7696">
        <w:rPr>
          <w:b/>
          <w:bCs/>
          <w:color w:val="000000" w:themeColor="text1"/>
          <w:sz w:val="24"/>
          <w:szCs w:val="24"/>
        </w:rPr>
        <w:t xml:space="preserve"> </w:t>
      </w:r>
      <w:r w:rsidR="00BA7696" w:rsidRPr="00BA7696">
        <w:rPr>
          <w:b/>
          <w:bCs/>
          <w:color w:val="000000" w:themeColor="text1"/>
          <w:sz w:val="24"/>
          <w:szCs w:val="24"/>
        </w:rPr>
        <w:t>июля 2026</w:t>
      </w:r>
      <w:r w:rsidRPr="00BA7696">
        <w:rPr>
          <w:b/>
          <w:bCs/>
          <w:color w:val="000000" w:themeColor="text1"/>
          <w:sz w:val="24"/>
          <w:szCs w:val="24"/>
        </w:rPr>
        <w:t xml:space="preserve"> года</w:t>
      </w:r>
      <w:r w:rsidRPr="006C4168">
        <w:rPr>
          <w:b/>
          <w:bCs/>
          <w:sz w:val="24"/>
          <w:szCs w:val="24"/>
        </w:rPr>
        <w:t xml:space="preserve"> в 10.00 ч. (</w:t>
      </w:r>
      <w:r w:rsidRPr="00CF44AB">
        <w:rPr>
          <w:b/>
          <w:bCs/>
          <w:sz w:val="24"/>
          <w:szCs w:val="24"/>
        </w:rPr>
        <w:t>МСК) аукциона в электронной форме</w:t>
      </w:r>
      <w:r w:rsidRPr="00CF44AB">
        <w:rPr>
          <w:b/>
          <w:sz w:val="24"/>
          <w:szCs w:val="24"/>
        </w:rPr>
        <w:t xml:space="preserve"> </w:t>
      </w:r>
      <w:r w:rsidR="00B75311">
        <w:rPr>
          <w:b/>
          <w:sz w:val="24"/>
          <w:szCs w:val="24"/>
        </w:rPr>
        <w:t>на право заключения договоров аренды земельных участков, находящих</w:t>
      </w:r>
      <w:r w:rsidR="0072352F" w:rsidRPr="00CF44AB">
        <w:rPr>
          <w:b/>
          <w:sz w:val="24"/>
          <w:szCs w:val="24"/>
        </w:rPr>
        <w:t>ся в государственной собственности (до разграничения собственности на землю)</w:t>
      </w:r>
    </w:p>
    <w:p w:rsidR="006A0367" w:rsidRPr="00206528" w:rsidRDefault="006A0367" w:rsidP="006A0367"/>
    <w:p w:rsidR="006A0367" w:rsidRPr="0080701B" w:rsidRDefault="005013E6" w:rsidP="006960C3">
      <w:pPr>
        <w:ind w:firstLine="709"/>
        <w:jc w:val="both"/>
      </w:pPr>
      <w:r w:rsidRPr="0080701B">
        <w:rPr>
          <w:b/>
        </w:rPr>
        <w:t>Форма торгов:</w:t>
      </w:r>
      <w:r w:rsidRPr="0080701B">
        <w:t xml:space="preserve"> </w:t>
      </w:r>
      <w:r w:rsidR="006A0367" w:rsidRPr="0080701B">
        <w:t xml:space="preserve">аукцион </w:t>
      </w:r>
      <w:r w:rsidRPr="0080701B">
        <w:t>в электронной форме, открытый по форме подачи предложений о цене предмета аукциона.</w:t>
      </w:r>
    </w:p>
    <w:p w:rsidR="005013E6" w:rsidRPr="0080701B" w:rsidRDefault="00655A5B" w:rsidP="006960C3">
      <w:pPr>
        <w:ind w:firstLine="709"/>
        <w:jc w:val="both"/>
      </w:pPr>
      <w:r w:rsidRPr="0080701B">
        <w:rPr>
          <w:b/>
        </w:rPr>
        <w:t>Организатор торгов (арендодатель</w:t>
      </w:r>
      <w:r w:rsidR="005013E6" w:rsidRPr="0080701B">
        <w:rPr>
          <w:b/>
        </w:rPr>
        <w:t>):</w:t>
      </w:r>
      <w:r w:rsidR="005013E6" w:rsidRPr="0080701B">
        <w:t xml:space="preserve"> Комитет по управлению муниципальным имуществом и жилищно-коммунальным хозяйством администрации Сергачского муниципального округа Нижегородской области</w:t>
      </w:r>
      <w:r w:rsidR="00074091" w:rsidRPr="0080701B">
        <w:t>.</w:t>
      </w:r>
      <w:r w:rsidR="005013E6" w:rsidRPr="0080701B">
        <w:t xml:space="preserve"> </w:t>
      </w:r>
    </w:p>
    <w:p w:rsidR="005013E6" w:rsidRPr="0080701B" w:rsidRDefault="005013E6" w:rsidP="006960C3">
      <w:pPr>
        <w:ind w:firstLine="709"/>
        <w:jc w:val="both"/>
      </w:pPr>
      <w:r w:rsidRPr="0080701B">
        <w:t>Местонахождение: 607510, Нижегородская область, г.Сергач, ул.М.Горького, зд.31.</w:t>
      </w:r>
    </w:p>
    <w:p w:rsidR="005013E6" w:rsidRPr="0080701B" w:rsidRDefault="005013E6" w:rsidP="006960C3">
      <w:pPr>
        <w:ind w:firstLine="709"/>
        <w:jc w:val="both"/>
      </w:pPr>
      <w:r w:rsidRPr="0080701B">
        <w:t xml:space="preserve">Адрес электронной почты: </w:t>
      </w:r>
      <w:hyperlink r:id="rId8" w:history="1">
        <w:r w:rsidRPr="0080701B">
          <w:rPr>
            <w:rStyle w:val="ac"/>
            <w:color w:val="auto"/>
            <w:u w:val="none"/>
            <w:lang w:val="en-US"/>
          </w:rPr>
          <w:t>kio</w:t>
        </w:r>
        <w:r w:rsidRPr="0080701B">
          <w:rPr>
            <w:rStyle w:val="ac"/>
            <w:color w:val="auto"/>
            <w:u w:val="none"/>
          </w:rPr>
          <w:t>_</w:t>
        </w:r>
        <w:r w:rsidRPr="0080701B">
          <w:rPr>
            <w:rStyle w:val="ac"/>
            <w:color w:val="auto"/>
            <w:u w:val="none"/>
            <w:lang w:val="en-US"/>
          </w:rPr>
          <w:t>sergach</w:t>
        </w:r>
        <w:r w:rsidRPr="0080701B">
          <w:rPr>
            <w:rStyle w:val="ac"/>
            <w:color w:val="auto"/>
            <w:u w:val="none"/>
          </w:rPr>
          <w:t>@</w:t>
        </w:r>
        <w:r w:rsidRPr="0080701B">
          <w:rPr>
            <w:rStyle w:val="ac"/>
            <w:color w:val="auto"/>
            <w:u w:val="none"/>
            <w:lang w:val="en-US"/>
          </w:rPr>
          <w:t>mts</w:t>
        </w:r>
        <w:r w:rsidRPr="0080701B">
          <w:rPr>
            <w:rStyle w:val="ac"/>
            <w:color w:val="auto"/>
            <w:u w:val="none"/>
          </w:rPr>
          <w:t>-</w:t>
        </w:r>
        <w:r w:rsidRPr="0080701B">
          <w:rPr>
            <w:rStyle w:val="ac"/>
            <w:color w:val="auto"/>
            <w:u w:val="none"/>
            <w:lang w:val="en-US"/>
          </w:rPr>
          <w:t>nn</w:t>
        </w:r>
        <w:r w:rsidRPr="0080701B">
          <w:rPr>
            <w:rStyle w:val="ac"/>
            <w:color w:val="auto"/>
            <w:u w:val="none"/>
          </w:rPr>
          <w:t>.</w:t>
        </w:r>
        <w:r w:rsidRPr="0080701B">
          <w:rPr>
            <w:rStyle w:val="ac"/>
            <w:color w:val="auto"/>
            <w:u w:val="none"/>
            <w:lang w:val="en-US"/>
          </w:rPr>
          <w:t>ru</w:t>
        </w:r>
      </w:hyperlink>
    </w:p>
    <w:p w:rsidR="00DC74E4" w:rsidRPr="0080701B" w:rsidRDefault="009B7C6B" w:rsidP="006960C3">
      <w:pPr>
        <w:ind w:firstLine="709"/>
        <w:jc w:val="both"/>
        <w:rPr>
          <w:i/>
        </w:rPr>
      </w:pPr>
      <w:r w:rsidRPr="0080701B">
        <w:t>Официальный сайт (Администрация Сергачского муниципального округа Нижегородской области</w:t>
      </w:r>
      <w:r w:rsidR="00DC74E4" w:rsidRPr="0080701B">
        <w:t xml:space="preserve">): </w:t>
      </w:r>
      <w:hyperlink r:id="rId9" w:history="1">
        <w:r w:rsidR="001C1824" w:rsidRPr="0080701B">
          <w:rPr>
            <w:rStyle w:val="ac"/>
            <w:color w:val="auto"/>
            <w:u w:val="none"/>
          </w:rPr>
          <w:t>https://sergach.</w:t>
        </w:r>
        <w:proofErr w:type="spellStart"/>
        <w:r w:rsidR="001C1824" w:rsidRPr="0080701B">
          <w:rPr>
            <w:rStyle w:val="ac"/>
            <w:color w:val="auto"/>
            <w:u w:val="none"/>
            <w:lang w:val="en-US"/>
          </w:rPr>
          <w:t>nobl</w:t>
        </w:r>
        <w:proofErr w:type="spellEnd"/>
        <w:r w:rsidR="001C1824" w:rsidRPr="0080701B">
          <w:rPr>
            <w:rStyle w:val="ac"/>
            <w:color w:val="auto"/>
            <w:u w:val="none"/>
          </w:rPr>
          <w:t>.</w:t>
        </w:r>
        <w:proofErr w:type="spellStart"/>
        <w:r w:rsidR="001C1824" w:rsidRPr="0080701B">
          <w:rPr>
            <w:rStyle w:val="ac"/>
            <w:color w:val="auto"/>
            <w:u w:val="none"/>
          </w:rPr>
          <w:t>ru</w:t>
        </w:r>
        <w:proofErr w:type="spellEnd"/>
      </w:hyperlink>
      <w:r w:rsidR="001C1824" w:rsidRPr="0080701B">
        <w:t>/.</w:t>
      </w:r>
      <w:r w:rsidR="00DC74E4" w:rsidRPr="0080701B">
        <w:rPr>
          <w:i/>
        </w:rPr>
        <w:t xml:space="preserve">  </w:t>
      </w:r>
    </w:p>
    <w:p w:rsidR="00DC74E4" w:rsidRPr="0080701B" w:rsidRDefault="00DC74E4" w:rsidP="006960C3">
      <w:pPr>
        <w:ind w:firstLine="709"/>
        <w:jc w:val="both"/>
      </w:pPr>
      <w:r w:rsidRPr="0080701B">
        <w:t>Контактный телефон: 8 (83191) 5-14-07, 5-12-71.</w:t>
      </w:r>
    </w:p>
    <w:p w:rsidR="00BF7EA9" w:rsidRPr="0080701B" w:rsidRDefault="00DC74E4" w:rsidP="006960C3">
      <w:pPr>
        <w:ind w:firstLine="709"/>
        <w:jc w:val="both"/>
      </w:pPr>
      <w:r w:rsidRPr="0080701B">
        <w:t>Контактное лицо: Вотяков Сергей Вячеславович.</w:t>
      </w:r>
    </w:p>
    <w:p w:rsidR="00FD6AFE" w:rsidRPr="0080701B" w:rsidRDefault="00BF7EA9" w:rsidP="006960C3">
      <w:pPr>
        <w:ind w:firstLine="709"/>
        <w:jc w:val="both"/>
      </w:pPr>
      <w:r w:rsidRPr="0080701B">
        <w:rPr>
          <w:b/>
        </w:rPr>
        <w:t>Оператор электронной площадки</w:t>
      </w:r>
      <w:r w:rsidRPr="0080701B">
        <w:t xml:space="preserve"> (далее – оператор) - </w:t>
      </w:r>
      <w:r w:rsidR="006B73E6" w:rsidRPr="0080701B">
        <w:t>АО «Электронные торговые системы»  (</w:t>
      </w:r>
      <w:hyperlink r:id="rId10" w:history="1">
        <w:r w:rsidR="006B73E6" w:rsidRPr="0080701B">
          <w:rPr>
            <w:rStyle w:val="ac"/>
            <w:color w:val="auto"/>
            <w:u w:val="none"/>
          </w:rPr>
          <w:t>https://www.</w:t>
        </w:r>
        <w:proofErr w:type="spellStart"/>
        <w:r w:rsidR="006B73E6" w:rsidRPr="0080701B">
          <w:rPr>
            <w:rStyle w:val="ac"/>
            <w:color w:val="auto"/>
            <w:u w:val="none"/>
            <w:lang w:val="en-US"/>
          </w:rPr>
          <w:t>fabrikant</w:t>
        </w:r>
        <w:proofErr w:type="spellEnd"/>
        <w:r w:rsidR="006B73E6" w:rsidRPr="0080701B">
          <w:rPr>
            <w:rStyle w:val="ac"/>
            <w:color w:val="auto"/>
            <w:u w:val="none"/>
          </w:rPr>
          <w:t>.</w:t>
        </w:r>
        <w:proofErr w:type="spellStart"/>
        <w:r w:rsidR="006B73E6" w:rsidRPr="0080701B">
          <w:rPr>
            <w:rStyle w:val="ac"/>
            <w:color w:val="auto"/>
            <w:u w:val="none"/>
          </w:rPr>
          <w:t>ru</w:t>
        </w:r>
        <w:proofErr w:type="spellEnd"/>
        <w:r w:rsidR="006B73E6" w:rsidRPr="0080701B">
          <w:rPr>
            <w:rStyle w:val="ac"/>
            <w:color w:val="auto"/>
            <w:u w:val="none"/>
          </w:rPr>
          <w:t>/</w:t>
        </w:r>
      </w:hyperlink>
      <w:r w:rsidR="006B73E6" w:rsidRPr="0080701B">
        <w:t>).</w:t>
      </w:r>
      <w:r w:rsidR="00DC74E4" w:rsidRPr="0080701B">
        <w:t xml:space="preserve"> </w:t>
      </w:r>
    </w:p>
    <w:p w:rsidR="00FB2603" w:rsidRPr="0080701B" w:rsidRDefault="00FB2603" w:rsidP="0072352F">
      <w:pPr>
        <w:pStyle w:val="1"/>
        <w:ind w:firstLine="709"/>
        <w:rPr>
          <w:bCs/>
          <w:sz w:val="24"/>
          <w:szCs w:val="24"/>
        </w:rPr>
      </w:pPr>
    </w:p>
    <w:p w:rsidR="00FB2603" w:rsidRPr="0080701B" w:rsidRDefault="00FB2603" w:rsidP="00587F17">
      <w:pPr>
        <w:tabs>
          <w:tab w:val="left" w:pos="709"/>
        </w:tabs>
        <w:ind w:firstLine="709"/>
        <w:jc w:val="both"/>
      </w:pPr>
      <w:r w:rsidRPr="0080701B">
        <w:rPr>
          <w:u w:val="single"/>
        </w:rPr>
        <w:t>Для участия в аукционе и обеспечения доступа к подаче Заявки на участие в аукционе в электронной форме Заявителю необходимо</w:t>
      </w:r>
      <w:r w:rsidRPr="0080701B">
        <w:t>:</w:t>
      </w:r>
    </w:p>
    <w:p w:rsidR="00FB2603" w:rsidRPr="0080701B" w:rsidRDefault="00FB2603" w:rsidP="00587F17">
      <w:pPr>
        <w:tabs>
          <w:tab w:val="left" w:pos="709"/>
        </w:tabs>
        <w:ind w:firstLine="709"/>
        <w:jc w:val="both"/>
      </w:pPr>
      <w:r w:rsidRPr="0080701B">
        <w:t>- иметь подтвержденную учетную запись на Госуслугах (ЕСИА);</w:t>
      </w:r>
    </w:p>
    <w:p w:rsidR="00FB2603" w:rsidRPr="0080701B" w:rsidRDefault="00FB2603" w:rsidP="00587F17">
      <w:pPr>
        <w:ind w:firstLine="709"/>
        <w:jc w:val="both"/>
      </w:pPr>
      <w:r w:rsidRPr="0080701B">
        <w:t xml:space="preserve">- пройти регистрацию в ГИС Торги (на официальном сайте торгов </w:t>
      </w:r>
      <w:hyperlink r:id="rId11" w:history="1">
        <w:r w:rsidRPr="0080701B">
          <w:rPr>
            <w:rStyle w:val="ac"/>
          </w:rPr>
          <w:t>www.torgi.gov.ru</w:t>
        </w:r>
      </w:hyperlink>
      <w:r w:rsidRPr="0080701B">
        <w:t xml:space="preserve"> доступна регистрация Заявителей в реестре Участников торгов);</w:t>
      </w:r>
    </w:p>
    <w:p w:rsidR="00FB2603" w:rsidRPr="0080701B" w:rsidRDefault="00FB2603" w:rsidP="00587F17">
      <w:pPr>
        <w:tabs>
          <w:tab w:val="left" w:pos="709"/>
        </w:tabs>
        <w:ind w:firstLine="709"/>
        <w:jc w:val="both"/>
      </w:pPr>
      <w:r w:rsidRPr="0080701B">
        <w:t xml:space="preserve">- пройти регистрацию (аккредитацию) на электронной площадке в соответствии с </w:t>
      </w:r>
      <w:r w:rsidRPr="0080701B">
        <w:rPr>
          <w:iCs/>
        </w:rPr>
        <w:t xml:space="preserve">Регламентом </w:t>
      </w:r>
      <w:r w:rsidRPr="0080701B">
        <w:t>электронной площадки АО «Электронные торговые системы»</w:t>
      </w:r>
      <w:r w:rsidRPr="0080701B">
        <w:rPr>
          <w:iCs/>
        </w:rPr>
        <w:t xml:space="preserve"> (далее - Регламент ЭП)</w:t>
      </w:r>
      <w:r w:rsidRPr="0080701B">
        <w:t xml:space="preserve">; </w:t>
      </w:r>
    </w:p>
    <w:p w:rsidR="00FB2603" w:rsidRPr="0080701B" w:rsidRDefault="00FB2603" w:rsidP="00587F17">
      <w:pPr>
        <w:tabs>
          <w:tab w:val="left" w:pos="709"/>
        </w:tabs>
        <w:ind w:firstLine="709"/>
        <w:jc w:val="both"/>
      </w:pPr>
      <w:r w:rsidRPr="0080701B">
        <w:t xml:space="preserve">- иметь действующий Лицевой счёт; </w:t>
      </w:r>
    </w:p>
    <w:p w:rsidR="00FB2603" w:rsidRPr="0080701B" w:rsidRDefault="00FB2603" w:rsidP="00587F17">
      <w:pPr>
        <w:tabs>
          <w:tab w:val="left" w:pos="709"/>
        </w:tabs>
        <w:ind w:firstLine="709"/>
        <w:jc w:val="both"/>
      </w:pPr>
      <w:r w:rsidRPr="0080701B">
        <w:t>- иметь электронную подпись, оформленную в соответствии с требованиями действующего законодательства (далее - ЭП);</w:t>
      </w:r>
    </w:p>
    <w:p w:rsidR="00587F17" w:rsidRPr="0080701B" w:rsidRDefault="00587F17" w:rsidP="00587F17">
      <w:pPr>
        <w:tabs>
          <w:tab w:val="left" w:pos="709"/>
        </w:tabs>
        <w:ind w:firstLine="709"/>
        <w:jc w:val="both"/>
      </w:pPr>
      <w:r w:rsidRPr="0080701B">
        <w:t>- внести задаток за участие в аукционе (не позднее даты окончания приема заявок).</w:t>
      </w:r>
    </w:p>
    <w:p w:rsidR="008A18E0" w:rsidRPr="0080701B" w:rsidRDefault="00FB2603" w:rsidP="008A18E0">
      <w:pPr>
        <w:tabs>
          <w:tab w:val="left" w:pos="709"/>
        </w:tabs>
        <w:ind w:firstLine="709"/>
        <w:jc w:val="both"/>
      </w:pPr>
      <w:r w:rsidRPr="0080701B">
        <w:t>- заполнить Заявку на участие в аукционе в электронной форме (Приложение № 2 к настоящему извещению).</w:t>
      </w:r>
    </w:p>
    <w:p w:rsidR="00FB2603" w:rsidRPr="0080701B" w:rsidRDefault="00FB2603" w:rsidP="00587F17">
      <w:pPr>
        <w:ind w:firstLine="709"/>
        <w:jc w:val="both"/>
      </w:pPr>
      <w:r w:rsidRPr="0080701B">
        <w:t>Заявителем может быть любое юридическое лицо независимо от организационно-правовой формы,</w:t>
      </w:r>
      <w:r w:rsidR="00587F17" w:rsidRPr="0080701B">
        <w:t xml:space="preserve">  </w:t>
      </w:r>
      <w:r w:rsidRPr="0080701B">
        <w:t>формы собственности, физическое лицо, в том числе индивидуальный предприниматель, претендующие</w:t>
      </w:r>
      <w:r w:rsidR="00587F17" w:rsidRPr="0080701B">
        <w:t xml:space="preserve">  </w:t>
      </w:r>
      <w:r w:rsidRPr="0080701B">
        <w:t>на заключение договора аренды земельного участка.</w:t>
      </w:r>
    </w:p>
    <w:p w:rsidR="00074091" w:rsidRPr="0080701B" w:rsidRDefault="00074091" w:rsidP="00587F17">
      <w:pPr>
        <w:pStyle w:val="1"/>
        <w:ind w:firstLine="709"/>
        <w:rPr>
          <w:sz w:val="24"/>
          <w:szCs w:val="24"/>
        </w:rPr>
      </w:pPr>
      <w:r w:rsidRPr="0080701B">
        <w:rPr>
          <w:bCs/>
          <w:sz w:val="24"/>
          <w:szCs w:val="24"/>
        </w:rPr>
        <w:t>Аукцион в электронной форме</w:t>
      </w:r>
      <w:r w:rsidRPr="0080701B">
        <w:rPr>
          <w:sz w:val="24"/>
          <w:szCs w:val="24"/>
        </w:rPr>
        <w:t xml:space="preserve"> </w:t>
      </w:r>
      <w:r w:rsidR="00B75311">
        <w:rPr>
          <w:sz w:val="24"/>
          <w:szCs w:val="24"/>
        </w:rPr>
        <w:t>на право заключения договоров аренды земельных</w:t>
      </w:r>
      <w:r w:rsidR="00BB3497" w:rsidRPr="0080701B">
        <w:rPr>
          <w:sz w:val="24"/>
          <w:szCs w:val="24"/>
        </w:rPr>
        <w:t xml:space="preserve"> уча</w:t>
      </w:r>
      <w:r w:rsidR="00B75311">
        <w:rPr>
          <w:sz w:val="24"/>
          <w:szCs w:val="24"/>
        </w:rPr>
        <w:t>стков</w:t>
      </w:r>
      <w:r w:rsidR="0072352F" w:rsidRPr="0080701B">
        <w:rPr>
          <w:sz w:val="24"/>
          <w:szCs w:val="24"/>
        </w:rPr>
        <w:t xml:space="preserve">, </w:t>
      </w:r>
      <w:r w:rsidR="00B75311">
        <w:rPr>
          <w:sz w:val="24"/>
          <w:szCs w:val="24"/>
        </w:rPr>
        <w:t>находящих</w:t>
      </w:r>
      <w:r w:rsidR="0072352F" w:rsidRPr="0080701B">
        <w:rPr>
          <w:sz w:val="24"/>
          <w:szCs w:val="24"/>
        </w:rPr>
        <w:t xml:space="preserve">ся в государственной собственности (до разграничения собственности на землю) </w:t>
      </w:r>
      <w:r w:rsidR="00741D93" w:rsidRPr="0080701B">
        <w:rPr>
          <w:sz w:val="24"/>
          <w:szCs w:val="24"/>
        </w:rPr>
        <w:t xml:space="preserve">проводится в порядке, установленном статьями 39.11, 39.12 и 39.13 </w:t>
      </w:r>
      <w:r w:rsidRPr="0080701B">
        <w:rPr>
          <w:sz w:val="24"/>
          <w:szCs w:val="24"/>
        </w:rPr>
        <w:t xml:space="preserve">Земельного </w:t>
      </w:r>
      <w:r w:rsidR="00741D93" w:rsidRPr="0080701B">
        <w:rPr>
          <w:sz w:val="24"/>
          <w:szCs w:val="24"/>
        </w:rPr>
        <w:t>кодекса Российской Федерации.</w:t>
      </w:r>
      <w:r w:rsidRPr="0080701B">
        <w:rPr>
          <w:sz w:val="24"/>
          <w:szCs w:val="24"/>
        </w:rPr>
        <w:t xml:space="preserve"> </w:t>
      </w:r>
      <w:r w:rsidR="00741D93" w:rsidRPr="0080701B">
        <w:rPr>
          <w:sz w:val="24"/>
          <w:szCs w:val="24"/>
        </w:rPr>
        <w:t xml:space="preserve"> </w:t>
      </w:r>
    </w:p>
    <w:p w:rsidR="00FD6AFE" w:rsidRPr="00C87979" w:rsidRDefault="00FD6AFE" w:rsidP="006960C3">
      <w:pPr>
        <w:ind w:firstLine="709"/>
        <w:jc w:val="both"/>
        <w:rPr>
          <w:color w:val="000000" w:themeColor="text1"/>
        </w:rPr>
      </w:pPr>
      <w:r w:rsidRPr="0080701B">
        <w:t xml:space="preserve">Решение о проведении </w:t>
      </w:r>
      <w:r w:rsidR="00074091" w:rsidRPr="0080701B">
        <w:t xml:space="preserve">электронного </w:t>
      </w:r>
      <w:r w:rsidRPr="0080701B">
        <w:t xml:space="preserve">аукциона </w:t>
      </w:r>
      <w:r w:rsidR="00074091" w:rsidRPr="0080701B">
        <w:t>принято распоряжением администрации  Сергачского муниципального округа Нижегородской области</w:t>
      </w:r>
      <w:r w:rsidR="00BB3497" w:rsidRPr="0080701B">
        <w:t xml:space="preserve"> от </w:t>
      </w:r>
      <w:r w:rsidR="00C87979" w:rsidRPr="00C87979">
        <w:rPr>
          <w:color w:val="000000" w:themeColor="text1"/>
        </w:rPr>
        <w:t>16</w:t>
      </w:r>
      <w:r w:rsidR="00BB3497" w:rsidRPr="00C87979">
        <w:rPr>
          <w:color w:val="000000" w:themeColor="text1"/>
        </w:rPr>
        <w:t>.</w:t>
      </w:r>
      <w:r w:rsidR="00C87979" w:rsidRPr="00C87979">
        <w:rPr>
          <w:color w:val="000000" w:themeColor="text1"/>
        </w:rPr>
        <w:t>06</w:t>
      </w:r>
      <w:r w:rsidR="00A12AB4" w:rsidRPr="00C87979">
        <w:rPr>
          <w:color w:val="000000" w:themeColor="text1"/>
        </w:rPr>
        <w:t>.20</w:t>
      </w:r>
      <w:r w:rsidR="00C87979" w:rsidRPr="00C87979">
        <w:rPr>
          <w:color w:val="000000" w:themeColor="text1"/>
        </w:rPr>
        <w:t>26г. № 535</w:t>
      </w:r>
      <w:r w:rsidR="00741D93" w:rsidRPr="00C87979">
        <w:rPr>
          <w:color w:val="000000" w:themeColor="text1"/>
        </w:rPr>
        <w:t>-р</w:t>
      </w:r>
      <w:r w:rsidR="00074091" w:rsidRPr="00C87979">
        <w:rPr>
          <w:color w:val="000000" w:themeColor="text1"/>
        </w:rPr>
        <w:t xml:space="preserve"> «</w:t>
      </w:r>
      <w:r w:rsidR="00BB3497" w:rsidRPr="00C87979">
        <w:rPr>
          <w:color w:val="000000" w:themeColor="text1"/>
        </w:rPr>
        <w:t>Об организации и проведен</w:t>
      </w:r>
      <w:proofErr w:type="gramStart"/>
      <w:r w:rsidR="00BB3497" w:rsidRPr="00C87979">
        <w:rPr>
          <w:color w:val="000000" w:themeColor="text1"/>
        </w:rPr>
        <w:t>ии ау</w:t>
      </w:r>
      <w:proofErr w:type="gramEnd"/>
      <w:r w:rsidR="00BB3497" w:rsidRPr="00C87979">
        <w:rPr>
          <w:color w:val="000000" w:themeColor="text1"/>
        </w:rPr>
        <w:t>кциона в электронной фор</w:t>
      </w:r>
      <w:r w:rsidR="00C87979" w:rsidRPr="00C87979">
        <w:rPr>
          <w:color w:val="000000" w:themeColor="text1"/>
        </w:rPr>
        <w:t>ме на право заключения договоров аренды земельных участков, находящих</w:t>
      </w:r>
      <w:r w:rsidR="00BB3497" w:rsidRPr="00C87979">
        <w:rPr>
          <w:color w:val="000000" w:themeColor="text1"/>
        </w:rPr>
        <w:t>ся в государственной собственности (до разграничения собственности на землю)</w:t>
      </w:r>
      <w:r w:rsidR="00074091" w:rsidRPr="00C87979">
        <w:rPr>
          <w:color w:val="000000" w:themeColor="text1"/>
        </w:rPr>
        <w:t>»</w:t>
      </w:r>
      <w:r w:rsidR="00500BC8" w:rsidRPr="00C87979">
        <w:rPr>
          <w:color w:val="000000" w:themeColor="text1"/>
        </w:rPr>
        <w:t>.</w:t>
      </w:r>
    </w:p>
    <w:p w:rsidR="00C10754" w:rsidRPr="0080701B" w:rsidRDefault="00BB3497" w:rsidP="00BB3497">
      <w:pPr>
        <w:ind w:firstLine="709"/>
        <w:jc w:val="both"/>
      </w:pPr>
      <w:r w:rsidRPr="0080701B">
        <w:rPr>
          <w:b/>
        </w:rPr>
        <w:t xml:space="preserve"> </w:t>
      </w:r>
    </w:p>
    <w:p w:rsidR="003749AB" w:rsidRDefault="003749AB" w:rsidP="003749AB">
      <w:pPr>
        <w:shd w:val="clear" w:color="auto" w:fill="FFFFFF" w:themeFill="background1"/>
        <w:ind w:firstLine="709"/>
        <w:jc w:val="center"/>
        <w:rPr>
          <w:b/>
        </w:rPr>
      </w:pPr>
      <w:r>
        <w:rPr>
          <w:b/>
        </w:rPr>
        <w:t>1</w:t>
      </w:r>
      <w:r w:rsidRPr="0080701B">
        <w:rPr>
          <w:b/>
        </w:rPr>
        <w:t>. Условия проведения аукциона в электронной форме.</w:t>
      </w:r>
    </w:p>
    <w:p w:rsidR="00AF67C6" w:rsidRPr="006C4168" w:rsidRDefault="00AF67C6" w:rsidP="00AF67C6">
      <w:pPr>
        <w:shd w:val="clear" w:color="auto" w:fill="FFFFFF" w:themeFill="background1"/>
        <w:ind w:firstLine="709"/>
        <w:jc w:val="both"/>
      </w:pPr>
      <w:r w:rsidRPr="006C4168">
        <w:rPr>
          <w:b/>
        </w:rPr>
        <w:t>1.1. Дата и время начала проведения аукциона:</w:t>
      </w:r>
      <w:r w:rsidR="00BA79C8">
        <w:t xml:space="preserve"> 06</w:t>
      </w:r>
      <w:r w:rsidR="00723AD5">
        <w:t>.07.2026</w:t>
      </w:r>
      <w:r w:rsidRPr="006C4168">
        <w:t>г. с 10 час. 00 мин. (время московское) и до последнего предложения Участников.</w:t>
      </w:r>
    </w:p>
    <w:p w:rsidR="00AF67C6" w:rsidRPr="006C4168" w:rsidRDefault="00EB5A21" w:rsidP="00AF67C6">
      <w:pPr>
        <w:shd w:val="clear" w:color="auto" w:fill="FFFFFF" w:themeFill="background1"/>
        <w:ind w:firstLine="709"/>
        <w:jc w:val="both"/>
      </w:pPr>
      <w:r w:rsidRPr="006C4168">
        <w:rPr>
          <w:b/>
        </w:rPr>
        <w:t xml:space="preserve">1.2. </w:t>
      </w:r>
      <w:r w:rsidR="00AF67C6" w:rsidRPr="006C4168">
        <w:rPr>
          <w:b/>
        </w:rPr>
        <w:t xml:space="preserve">Место </w:t>
      </w:r>
      <w:r w:rsidR="00DE5848" w:rsidRPr="006C4168">
        <w:rPr>
          <w:b/>
        </w:rPr>
        <w:t>подачи и приема Заявок</w:t>
      </w:r>
      <w:r w:rsidR="00AF67C6" w:rsidRPr="006C4168">
        <w:rPr>
          <w:b/>
        </w:rPr>
        <w:t>:</w:t>
      </w:r>
      <w:r w:rsidR="00AF67C6" w:rsidRPr="006C4168">
        <w:t xml:space="preserve"> электронная площадка </w:t>
      </w:r>
      <w:hyperlink r:id="rId12" w:history="1">
        <w:r w:rsidR="00AF67C6" w:rsidRPr="006C4168">
          <w:rPr>
            <w:rStyle w:val="ac"/>
            <w:color w:val="auto"/>
          </w:rPr>
          <w:t>www.fabrikant.ru</w:t>
        </w:r>
      </w:hyperlink>
      <w:r w:rsidR="00AF67C6" w:rsidRPr="006C4168">
        <w:t>.</w:t>
      </w:r>
    </w:p>
    <w:p w:rsidR="003749AB" w:rsidRPr="006C4168" w:rsidRDefault="00EB5A21" w:rsidP="003749AB">
      <w:pPr>
        <w:shd w:val="clear" w:color="auto" w:fill="FFFFFF" w:themeFill="background1"/>
        <w:ind w:firstLine="709"/>
        <w:jc w:val="both"/>
      </w:pPr>
      <w:r w:rsidRPr="006C4168">
        <w:rPr>
          <w:b/>
        </w:rPr>
        <w:t>1.3</w:t>
      </w:r>
      <w:r w:rsidR="003749AB" w:rsidRPr="006C4168">
        <w:rPr>
          <w:b/>
        </w:rPr>
        <w:t>. Место подачи заявок на участие в аукционе:</w:t>
      </w:r>
      <w:r w:rsidR="003749AB" w:rsidRPr="006C4168">
        <w:t xml:space="preserve"> электронная площадка </w:t>
      </w:r>
      <w:hyperlink r:id="rId13" w:history="1">
        <w:r w:rsidR="003749AB" w:rsidRPr="006C4168">
          <w:rPr>
            <w:rStyle w:val="ac"/>
            <w:color w:val="auto"/>
          </w:rPr>
          <w:t>www.fabrikant.ru</w:t>
        </w:r>
      </w:hyperlink>
      <w:r w:rsidR="003749AB" w:rsidRPr="006C4168">
        <w:t>.</w:t>
      </w:r>
    </w:p>
    <w:p w:rsidR="003749AB" w:rsidRPr="006C4168" w:rsidRDefault="00EB5A21" w:rsidP="003749AB">
      <w:pPr>
        <w:shd w:val="clear" w:color="auto" w:fill="FFFFFF" w:themeFill="background1"/>
        <w:ind w:firstLine="709"/>
        <w:jc w:val="both"/>
      </w:pPr>
      <w:r w:rsidRPr="006C4168">
        <w:rPr>
          <w:b/>
        </w:rPr>
        <w:t>1.4</w:t>
      </w:r>
      <w:r w:rsidR="003749AB" w:rsidRPr="006C4168">
        <w:rPr>
          <w:b/>
        </w:rPr>
        <w:t>. Дата и время начала подачи заявок на участие в аукционе:</w:t>
      </w:r>
      <w:r w:rsidR="003749AB" w:rsidRPr="006C4168">
        <w:t xml:space="preserve"> </w:t>
      </w:r>
      <w:r w:rsidR="00BA79C8">
        <w:t>17</w:t>
      </w:r>
      <w:r w:rsidR="003749AB" w:rsidRPr="006C4168">
        <w:t>.</w:t>
      </w:r>
      <w:r w:rsidR="00723AD5">
        <w:t>06.2026</w:t>
      </w:r>
      <w:r w:rsidR="003749AB" w:rsidRPr="006C4168">
        <w:t>г. в 00 час. 00 мин. (время московское).</w:t>
      </w:r>
      <w:r w:rsidR="001B5188" w:rsidRPr="006C4168">
        <w:t xml:space="preserve"> Подача Заявок осуществляется в электронной форме круглосуточно.</w:t>
      </w:r>
    </w:p>
    <w:p w:rsidR="003749AB" w:rsidRPr="006C4168" w:rsidRDefault="003749AB" w:rsidP="003749AB">
      <w:pPr>
        <w:shd w:val="clear" w:color="auto" w:fill="FFFFFF" w:themeFill="background1"/>
        <w:ind w:firstLine="709"/>
        <w:jc w:val="both"/>
      </w:pPr>
      <w:r w:rsidRPr="006C4168">
        <w:lastRenderedPageBreak/>
        <w:t xml:space="preserve">Прием Заявок осуществляется круглосуточно. </w:t>
      </w:r>
    </w:p>
    <w:p w:rsidR="00804A8A" w:rsidRPr="006C4168" w:rsidRDefault="00EB5A21" w:rsidP="00804A8A">
      <w:pPr>
        <w:shd w:val="clear" w:color="auto" w:fill="FFFFFF" w:themeFill="background1"/>
        <w:ind w:firstLine="709"/>
        <w:jc w:val="both"/>
      </w:pPr>
      <w:r w:rsidRPr="006C4168">
        <w:rPr>
          <w:b/>
        </w:rPr>
        <w:t>1.5</w:t>
      </w:r>
      <w:r w:rsidR="003749AB" w:rsidRPr="006C4168">
        <w:rPr>
          <w:b/>
        </w:rPr>
        <w:t>.  Дата и время окончания срока подачи заявок на участие в аукционе:</w:t>
      </w:r>
      <w:r w:rsidR="00AF67C6" w:rsidRPr="006C4168">
        <w:t xml:space="preserve"> 0</w:t>
      </w:r>
      <w:r w:rsidR="00BA79C8">
        <w:t>2</w:t>
      </w:r>
      <w:r w:rsidR="00723AD5">
        <w:t>.07.2026</w:t>
      </w:r>
      <w:r w:rsidR="001B5188" w:rsidRPr="006C4168">
        <w:t>г. в 12 час. 00</w:t>
      </w:r>
      <w:r w:rsidR="003749AB" w:rsidRPr="006C4168">
        <w:t xml:space="preserve"> мин. (время московское)</w:t>
      </w:r>
      <w:r w:rsidR="00804A8A" w:rsidRPr="006C4168">
        <w:t>.</w:t>
      </w:r>
    </w:p>
    <w:p w:rsidR="00DE5848" w:rsidRPr="006C4168" w:rsidRDefault="00DE5848" w:rsidP="00804A8A">
      <w:pPr>
        <w:shd w:val="clear" w:color="auto" w:fill="FFFFFF" w:themeFill="background1"/>
        <w:ind w:firstLine="709"/>
        <w:jc w:val="both"/>
      </w:pPr>
      <w:r w:rsidRPr="006C4168">
        <w:rPr>
          <w:b/>
        </w:rPr>
        <w:t>1.6. Срок внесения задатка:</w:t>
      </w:r>
      <w:r w:rsidRPr="006C4168">
        <w:t xml:space="preserve"> до 12 час. 00 мин </w:t>
      </w:r>
      <w:r w:rsidR="00BA79C8">
        <w:t>02</w:t>
      </w:r>
      <w:r w:rsidR="00723AD5">
        <w:t>.07.2026</w:t>
      </w:r>
      <w:r w:rsidR="00EE1D44" w:rsidRPr="006C4168">
        <w:t xml:space="preserve"> г. (время московское).</w:t>
      </w:r>
    </w:p>
    <w:p w:rsidR="003749AB" w:rsidRPr="006C4168" w:rsidRDefault="00EE1D44" w:rsidP="003749AB">
      <w:pPr>
        <w:shd w:val="clear" w:color="auto" w:fill="FFFFFF" w:themeFill="background1"/>
        <w:ind w:firstLine="709"/>
        <w:jc w:val="both"/>
      </w:pPr>
      <w:r w:rsidRPr="006C4168">
        <w:rPr>
          <w:b/>
        </w:rPr>
        <w:t>1.7</w:t>
      </w:r>
      <w:r w:rsidR="00804A8A" w:rsidRPr="006C4168">
        <w:rPr>
          <w:b/>
        </w:rPr>
        <w:t xml:space="preserve">. </w:t>
      </w:r>
      <w:r w:rsidR="003749AB" w:rsidRPr="006C4168">
        <w:rPr>
          <w:b/>
        </w:rPr>
        <w:t xml:space="preserve">Дата </w:t>
      </w:r>
      <w:r w:rsidR="00804A8A" w:rsidRPr="006C4168">
        <w:rPr>
          <w:b/>
        </w:rPr>
        <w:t xml:space="preserve">и время </w:t>
      </w:r>
      <w:r w:rsidR="003749AB" w:rsidRPr="006C4168">
        <w:rPr>
          <w:b/>
        </w:rPr>
        <w:t>рассмотрения заявок на участие в аукционе</w:t>
      </w:r>
      <w:r w:rsidR="00804A8A" w:rsidRPr="006C4168">
        <w:rPr>
          <w:b/>
        </w:rPr>
        <w:t xml:space="preserve"> (дата определения Участников)</w:t>
      </w:r>
      <w:r w:rsidR="003749AB" w:rsidRPr="006C4168">
        <w:rPr>
          <w:b/>
        </w:rPr>
        <w:t>:</w:t>
      </w:r>
      <w:r w:rsidR="00BA79C8">
        <w:t xml:space="preserve"> 03</w:t>
      </w:r>
      <w:r w:rsidR="00723AD5">
        <w:t>.07.2026</w:t>
      </w:r>
      <w:r w:rsidR="003749AB" w:rsidRPr="006C4168">
        <w:t>г.</w:t>
      </w:r>
      <w:r w:rsidR="00804A8A" w:rsidRPr="006C4168">
        <w:t xml:space="preserve"> в 14 час. 00 мин. (время московское).</w:t>
      </w:r>
    </w:p>
    <w:p w:rsidR="00EE1D44" w:rsidRPr="006C4168" w:rsidRDefault="00EE1D44" w:rsidP="003749AB">
      <w:pPr>
        <w:shd w:val="clear" w:color="auto" w:fill="FFFFFF" w:themeFill="background1"/>
        <w:ind w:firstLine="709"/>
        <w:jc w:val="both"/>
      </w:pPr>
      <w:r w:rsidRPr="006C4168">
        <w:t xml:space="preserve">1.8. Срок отказа от проведения аукциона: не </w:t>
      </w:r>
      <w:proofErr w:type="gramStart"/>
      <w:r w:rsidRPr="006C4168">
        <w:t>позднее</w:t>
      </w:r>
      <w:proofErr w:type="gramEnd"/>
      <w:r w:rsidRPr="006C4168">
        <w:t xml:space="preserve"> чем за 3 дня до даты проведения аукциона.</w:t>
      </w:r>
    </w:p>
    <w:p w:rsidR="00EE1D44" w:rsidRPr="006C4168" w:rsidRDefault="00EE1D44" w:rsidP="003749AB">
      <w:pPr>
        <w:shd w:val="clear" w:color="auto" w:fill="FFFFFF" w:themeFill="background1"/>
        <w:ind w:firstLine="709"/>
        <w:jc w:val="both"/>
        <w:rPr>
          <w:b/>
        </w:rPr>
      </w:pPr>
      <w:r w:rsidRPr="006C4168">
        <w:t>1.9. Срок заключения договора аренды: 10 рабочих дней с момента отправления проекта договора организатором торгов.</w:t>
      </w:r>
    </w:p>
    <w:p w:rsidR="003749AB" w:rsidRDefault="003749AB" w:rsidP="00E736DD">
      <w:pPr>
        <w:pStyle w:val="1"/>
        <w:ind w:firstLine="709"/>
        <w:jc w:val="center"/>
        <w:rPr>
          <w:b/>
          <w:sz w:val="24"/>
          <w:szCs w:val="24"/>
        </w:rPr>
      </w:pPr>
    </w:p>
    <w:p w:rsidR="00741D93" w:rsidRPr="0080701B" w:rsidRDefault="003749AB" w:rsidP="00E736DD">
      <w:pPr>
        <w:pStyle w:val="1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741D93" w:rsidRPr="0080701B">
        <w:rPr>
          <w:b/>
          <w:sz w:val="24"/>
          <w:szCs w:val="24"/>
        </w:rPr>
        <w:t>. Сведения о предмете аукциона.</w:t>
      </w:r>
    </w:p>
    <w:p w:rsidR="00C10754" w:rsidRPr="0080701B" w:rsidRDefault="00C10754" w:rsidP="006960C3">
      <w:pPr>
        <w:pStyle w:val="1"/>
        <w:ind w:firstLine="709"/>
        <w:rPr>
          <w:sz w:val="24"/>
          <w:szCs w:val="24"/>
        </w:rPr>
      </w:pPr>
      <w:r w:rsidRPr="0080701B">
        <w:rPr>
          <w:b/>
          <w:sz w:val="24"/>
          <w:szCs w:val="24"/>
        </w:rPr>
        <w:t xml:space="preserve">Предмет аукциона: </w:t>
      </w:r>
      <w:r w:rsidR="0072352F" w:rsidRPr="0080701B">
        <w:rPr>
          <w:sz w:val="24"/>
          <w:szCs w:val="24"/>
        </w:rPr>
        <w:t>право на заклю</w:t>
      </w:r>
      <w:r w:rsidR="00723AD5">
        <w:rPr>
          <w:sz w:val="24"/>
          <w:szCs w:val="24"/>
        </w:rPr>
        <w:t>чение</w:t>
      </w:r>
      <w:r w:rsidR="0004665D">
        <w:rPr>
          <w:sz w:val="24"/>
          <w:szCs w:val="24"/>
        </w:rPr>
        <w:t xml:space="preserve"> договоров</w:t>
      </w:r>
      <w:r w:rsidR="00723AD5">
        <w:rPr>
          <w:sz w:val="24"/>
          <w:szCs w:val="24"/>
        </w:rPr>
        <w:t xml:space="preserve"> аренды земельных участков</w:t>
      </w:r>
      <w:r w:rsidR="0004665D">
        <w:rPr>
          <w:sz w:val="24"/>
          <w:szCs w:val="24"/>
        </w:rPr>
        <w:t>, находящих</w:t>
      </w:r>
      <w:r w:rsidR="0072352F" w:rsidRPr="0080701B">
        <w:rPr>
          <w:sz w:val="24"/>
          <w:szCs w:val="24"/>
        </w:rPr>
        <w:t xml:space="preserve">ся в государственной собственности (до разграничения собственности на землю).  </w:t>
      </w:r>
    </w:p>
    <w:p w:rsidR="00C10754" w:rsidRPr="0080701B" w:rsidRDefault="00114987" w:rsidP="006960C3">
      <w:pPr>
        <w:ind w:firstLine="709"/>
      </w:pPr>
      <w:r w:rsidRPr="0080701B">
        <w:t xml:space="preserve"> </w:t>
      </w:r>
    </w:p>
    <w:p w:rsidR="00BE11EE" w:rsidRPr="0080701B" w:rsidRDefault="00BE11EE" w:rsidP="003749AB">
      <w:pPr>
        <w:rPr>
          <w:b/>
        </w:rPr>
      </w:pPr>
    </w:p>
    <w:p w:rsidR="00F91306" w:rsidRPr="0080701B" w:rsidRDefault="00F91306" w:rsidP="00F91306">
      <w:pPr>
        <w:ind w:firstLine="709"/>
        <w:rPr>
          <w:b/>
        </w:rPr>
      </w:pPr>
      <w:r w:rsidRPr="0080701B">
        <w:rPr>
          <w:b/>
        </w:rPr>
        <w:t xml:space="preserve">Лот № </w:t>
      </w:r>
      <w:r w:rsidR="008A18E0">
        <w:rPr>
          <w:b/>
        </w:rPr>
        <w:t>1</w:t>
      </w:r>
    </w:p>
    <w:p w:rsidR="005D0074" w:rsidRPr="0080701B" w:rsidRDefault="005D0074" w:rsidP="00F91306">
      <w:pPr>
        <w:ind w:firstLine="709"/>
        <w:rPr>
          <w:b/>
        </w:rPr>
      </w:pPr>
    </w:p>
    <w:p w:rsidR="005D0074" w:rsidRPr="0080701B" w:rsidRDefault="005D0074" w:rsidP="005D0074">
      <w:pPr>
        <w:autoSpaceDE w:val="0"/>
        <w:autoSpaceDN w:val="0"/>
        <w:adjustRightInd w:val="0"/>
        <w:ind w:firstLine="709"/>
        <w:jc w:val="both"/>
        <w:rPr>
          <w:b/>
        </w:rPr>
      </w:pPr>
      <w:bookmarkStart w:id="0" w:name="_Hlk182818286"/>
      <w:r w:rsidRPr="0080701B">
        <w:rPr>
          <w:b/>
          <w:bCs/>
        </w:rPr>
        <w:t xml:space="preserve">Местоположение земельного участка: </w:t>
      </w:r>
      <w:r w:rsidRPr="0080701B">
        <w:rPr>
          <w:b/>
          <w:i/>
        </w:rPr>
        <w:t>Российская Федерация, Нижегородская о</w:t>
      </w:r>
      <w:r w:rsidR="00B211CB">
        <w:rPr>
          <w:b/>
          <w:i/>
        </w:rPr>
        <w:t xml:space="preserve">бласть,              </w:t>
      </w:r>
      <w:r w:rsidR="00730CBC">
        <w:rPr>
          <w:b/>
          <w:i/>
        </w:rPr>
        <w:t>муниципальный округ</w:t>
      </w:r>
      <w:r w:rsidR="00B211CB">
        <w:rPr>
          <w:b/>
          <w:i/>
        </w:rPr>
        <w:t xml:space="preserve"> Сергачский</w:t>
      </w:r>
      <w:r w:rsidR="00730CBC">
        <w:rPr>
          <w:b/>
          <w:i/>
        </w:rPr>
        <w:t>, город</w:t>
      </w:r>
      <w:r w:rsidRPr="0080701B">
        <w:rPr>
          <w:b/>
          <w:i/>
        </w:rPr>
        <w:t xml:space="preserve"> Сергач, </w:t>
      </w:r>
      <w:r w:rsidR="00730CBC">
        <w:rPr>
          <w:b/>
          <w:i/>
        </w:rPr>
        <w:t xml:space="preserve">поселок </w:t>
      </w:r>
      <w:r w:rsidR="008A18E0">
        <w:rPr>
          <w:b/>
          <w:i/>
        </w:rPr>
        <w:t xml:space="preserve">Юбилейный, </w:t>
      </w:r>
      <w:r w:rsidR="00730CBC">
        <w:rPr>
          <w:b/>
          <w:i/>
        </w:rPr>
        <w:t>земельный участок 60</w:t>
      </w:r>
      <w:r w:rsidRPr="0080701B">
        <w:rPr>
          <w:b/>
          <w:i/>
        </w:rPr>
        <w:t>;</w:t>
      </w:r>
    </w:p>
    <w:p w:rsidR="005D0074" w:rsidRPr="0080701B" w:rsidRDefault="005D0074" w:rsidP="005D0074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80701B">
        <w:rPr>
          <w:b/>
          <w:bCs/>
        </w:rPr>
        <w:t xml:space="preserve">Кадастровый номер: </w:t>
      </w:r>
      <w:r w:rsidRPr="0080701B">
        <w:t>52:45:</w:t>
      </w:r>
      <w:r w:rsidR="00B211CB">
        <w:t>0101505:318</w:t>
      </w:r>
      <w:r w:rsidRPr="0080701B">
        <w:rPr>
          <w:bCs/>
        </w:rPr>
        <w:t>;</w:t>
      </w:r>
    </w:p>
    <w:p w:rsidR="005D0074" w:rsidRPr="0080701B" w:rsidRDefault="005D0074" w:rsidP="005D0074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80701B">
        <w:rPr>
          <w:b/>
          <w:bCs/>
        </w:rPr>
        <w:t xml:space="preserve">Категория земель (целевое назначение): </w:t>
      </w:r>
      <w:r w:rsidRPr="0080701B">
        <w:t>земли населенных пунктов</w:t>
      </w:r>
      <w:r w:rsidRPr="0080701B">
        <w:rPr>
          <w:bCs/>
        </w:rPr>
        <w:t>;</w:t>
      </w:r>
    </w:p>
    <w:p w:rsidR="005D0074" w:rsidRPr="0080701B" w:rsidRDefault="005D0074" w:rsidP="005D0074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80701B">
        <w:rPr>
          <w:b/>
          <w:bCs/>
        </w:rPr>
        <w:t xml:space="preserve">Площадь земельного участка: </w:t>
      </w:r>
      <w:r w:rsidR="00B211CB">
        <w:t>2700</w:t>
      </w:r>
      <w:r w:rsidRPr="0080701B">
        <w:t>,0 кв.м.</w:t>
      </w:r>
      <w:r w:rsidRPr="0080701B">
        <w:rPr>
          <w:bCs/>
        </w:rPr>
        <w:t>;</w:t>
      </w:r>
    </w:p>
    <w:p w:rsidR="005D0074" w:rsidRPr="00401BF6" w:rsidRDefault="005D0074" w:rsidP="00401BF6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80701B">
        <w:rPr>
          <w:b/>
          <w:bCs/>
        </w:rPr>
        <w:t xml:space="preserve">Разрешенное использование земельного участка: </w:t>
      </w:r>
      <w:r w:rsidR="00A12AB4">
        <w:t>строительная промышленность</w:t>
      </w:r>
      <w:r w:rsidRPr="0080701B">
        <w:rPr>
          <w:bCs/>
        </w:rPr>
        <w:t>;</w:t>
      </w:r>
    </w:p>
    <w:p w:rsidR="005D0074" w:rsidRPr="0080701B" w:rsidRDefault="005D0074" w:rsidP="005D0074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80701B">
        <w:rPr>
          <w:b/>
          <w:bCs/>
        </w:rPr>
        <w:t xml:space="preserve">Вид приобретаемого права: </w:t>
      </w:r>
      <w:r w:rsidRPr="0080701B">
        <w:rPr>
          <w:bCs/>
        </w:rPr>
        <w:t xml:space="preserve">аренда сроком </w:t>
      </w:r>
      <w:r w:rsidR="00401BF6">
        <w:rPr>
          <w:bCs/>
        </w:rPr>
        <w:t>30 месяцев</w:t>
      </w:r>
      <w:r w:rsidRPr="0080701B">
        <w:rPr>
          <w:bCs/>
        </w:rPr>
        <w:t>;</w:t>
      </w:r>
    </w:p>
    <w:p w:rsidR="005D0074" w:rsidRPr="0080701B" w:rsidRDefault="005D0074" w:rsidP="00F33A0F">
      <w:pPr>
        <w:shd w:val="clear" w:color="auto" w:fill="FFFFFF" w:themeFill="background1"/>
        <w:ind w:firstLine="709"/>
        <w:jc w:val="both"/>
      </w:pPr>
      <w:r w:rsidRPr="0080701B">
        <w:rPr>
          <w:b/>
        </w:rPr>
        <w:t>Начальная цена предмета аукциона (размер ежегодной арендной</w:t>
      </w:r>
      <w:r w:rsidR="00401BF6">
        <w:rPr>
          <w:b/>
        </w:rPr>
        <w:t xml:space="preserve"> </w:t>
      </w:r>
      <w:r w:rsidR="00B211CB">
        <w:rPr>
          <w:b/>
        </w:rPr>
        <w:t>платы за земельный участок): 124</w:t>
      </w:r>
      <w:r w:rsidR="002F6819">
        <w:rPr>
          <w:b/>
        </w:rPr>
        <w:t> 0</w:t>
      </w:r>
      <w:r w:rsidR="0064527D">
        <w:rPr>
          <w:b/>
        </w:rPr>
        <w:t>00,00 (Сто двадцать четыре</w:t>
      </w:r>
      <w:r w:rsidR="00401BF6">
        <w:rPr>
          <w:b/>
        </w:rPr>
        <w:t xml:space="preserve"> тысяч</w:t>
      </w:r>
      <w:r w:rsidR="0064527D">
        <w:rPr>
          <w:b/>
        </w:rPr>
        <w:t>и</w:t>
      </w:r>
      <w:r w:rsidRPr="0080701B">
        <w:rPr>
          <w:b/>
        </w:rPr>
        <w:t>) рублей 00 коп.</w:t>
      </w:r>
    </w:p>
    <w:p w:rsidR="005D0074" w:rsidRPr="0080701B" w:rsidRDefault="005D0074" w:rsidP="00F33A0F">
      <w:pPr>
        <w:shd w:val="clear" w:color="auto" w:fill="FFFFFF" w:themeFill="background1"/>
        <w:ind w:firstLine="709"/>
        <w:jc w:val="both"/>
        <w:rPr>
          <w:bCs/>
        </w:rPr>
      </w:pPr>
      <w:proofErr w:type="gramStart"/>
      <w:r w:rsidRPr="0080701B">
        <w:rPr>
          <w:bCs/>
        </w:rPr>
        <w:t>Начальная цена предмета аукциона определена на основании о</w:t>
      </w:r>
      <w:r w:rsidR="0064527D">
        <w:rPr>
          <w:bCs/>
        </w:rPr>
        <w:t>тчета об оценке № 010626/6564 от 01.06.2026</w:t>
      </w:r>
      <w:r w:rsidRPr="0080701B">
        <w:rPr>
          <w:bCs/>
        </w:rPr>
        <w:t>г. «</w:t>
      </w:r>
      <w:r w:rsidR="005B37C5">
        <w:rPr>
          <w:bCs/>
        </w:rPr>
        <w:t>Определение рыночной стоимости ежегодной арендной платы</w:t>
      </w:r>
      <w:r w:rsidR="0071336B">
        <w:rPr>
          <w:bCs/>
        </w:rPr>
        <w:t xml:space="preserve"> за пользование 4 земельными участками из категории земель населенных пунктов, находящихся в Нижегородской области, муниципальный округ Сергачский, город Сергач, поселок Юбилейный, вид разрешенного использования – складские площадки, строительная промышленность»</w:t>
      </w:r>
      <w:r w:rsidRPr="0080701B">
        <w:rPr>
          <w:bCs/>
        </w:rPr>
        <w:t>, вып</w:t>
      </w:r>
      <w:r w:rsidR="000D28B0">
        <w:rPr>
          <w:bCs/>
        </w:rPr>
        <w:t>олненного ООО «Главный Параметр</w:t>
      </w:r>
      <w:r w:rsidRPr="0080701B">
        <w:rPr>
          <w:bCs/>
        </w:rPr>
        <w:t>» в соответствии с законодательством Российской Федерации об</w:t>
      </w:r>
      <w:proofErr w:type="gramEnd"/>
      <w:r w:rsidRPr="0080701B">
        <w:rPr>
          <w:bCs/>
        </w:rPr>
        <w:t xml:space="preserve"> оценочной деятельности.</w:t>
      </w:r>
    </w:p>
    <w:p w:rsidR="005D0074" w:rsidRPr="0080701B" w:rsidRDefault="005D0074" w:rsidP="00F33A0F">
      <w:pPr>
        <w:shd w:val="clear" w:color="auto" w:fill="FFFFFF" w:themeFill="background1"/>
        <w:ind w:firstLine="709"/>
        <w:jc w:val="both"/>
        <w:rPr>
          <w:bCs/>
        </w:rPr>
      </w:pPr>
      <w:r w:rsidRPr="0080701B">
        <w:rPr>
          <w:b/>
        </w:rPr>
        <w:t>Шаг аукциона:</w:t>
      </w:r>
      <w:r w:rsidRPr="0080701B">
        <w:t xml:space="preserve"> </w:t>
      </w:r>
      <w:r w:rsidR="0071336B">
        <w:rPr>
          <w:b/>
        </w:rPr>
        <w:t>3720,00 (Три</w:t>
      </w:r>
      <w:r w:rsidR="00042389">
        <w:rPr>
          <w:b/>
        </w:rPr>
        <w:t xml:space="preserve"> тысяч</w:t>
      </w:r>
      <w:r w:rsidR="0071336B">
        <w:rPr>
          <w:b/>
        </w:rPr>
        <w:t>и семьсот двадцать</w:t>
      </w:r>
      <w:r w:rsidRPr="0080701B">
        <w:rPr>
          <w:b/>
        </w:rPr>
        <w:t>) рублей 00 коп.</w:t>
      </w:r>
    </w:p>
    <w:p w:rsidR="005D0074" w:rsidRPr="0080701B" w:rsidRDefault="005D0074" w:rsidP="00F33A0F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80701B">
        <w:rPr>
          <w:b/>
        </w:rPr>
        <w:t>Размер задатка</w:t>
      </w:r>
      <w:r w:rsidRPr="0080701B">
        <w:t xml:space="preserve">: </w:t>
      </w:r>
      <w:r w:rsidR="0071336B">
        <w:rPr>
          <w:b/>
        </w:rPr>
        <w:t>62 000,00 (Шестьдесят две</w:t>
      </w:r>
      <w:r w:rsidR="00FE22ED">
        <w:rPr>
          <w:b/>
        </w:rPr>
        <w:t xml:space="preserve"> тысяч</w:t>
      </w:r>
      <w:r w:rsidR="0071336B">
        <w:rPr>
          <w:b/>
        </w:rPr>
        <w:t>и</w:t>
      </w:r>
      <w:r w:rsidRPr="0080701B">
        <w:rPr>
          <w:b/>
        </w:rPr>
        <w:t>) рублей 00 коп.</w:t>
      </w:r>
    </w:p>
    <w:p w:rsidR="00F91306" w:rsidRPr="0080701B" w:rsidRDefault="005D0074" w:rsidP="005D0074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80701B">
        <w:rPr>
          <w:b/>
          <w:bCs/>
        </w:rPr>
        <w:t xml:space="preserve">Обременения земельного участка:  </w:t>
      </w:r>
      <w:r w:rsidRPr="0080701B">
        <w:rPr>
          <w:bCs/>
        </w:rPr>
        <w:t>на дату принятия решения о проведен</w:t>
      </w:r>
      <w:proofErr w:type="gramStart"/>
      <w:r w:rsidRPr="0080701B">
        <w:rPr>
          <w:bCs/>
        </w:rPr>
        <w:t>ии ау</w:t>
      </w:r>
      <w:proofErr w:type="gramEnd"/>
      <w:r w:rsidRPr="0080701B">
        <w:rPr>
          <w:bCs/>
        </w:rPr>
        <w:t>кциона на участок не зарегистрированы права третьих лиц;</w:t>
      </w:r>
    </w:p>
    <w:p w:rsidR="007F3C9D" w:rsidRPr="0080701B" w:rsidRDefault="007F3C9D" w:rsidP="00A427FF">
      <w:pPr>
        <w:ind w:firstLine="709"/>
        <w:jc w:val="both"/>
      </w:pPr>
      <w:r w:rsidRPr="0080701B">
        <w:rPr>
          <w:b/>
        </w:rPr>
        <w:t>Информация о расположенных в границах земельного участка объектах капитального строительства</w:t>
      </w:r>
      <w:r w:rsidRPr="0080701B">
        <w:t>: объекты капитального строительства отсутствуют.</w:t>
      </w:r>
    </w:p>
    <w:p w:rsidR="0067550D" w:rsidRPr="00674568" w:rsidRDefault="007F3C9D" w:rsidP="0067456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80701B">
        <w:rPr>
          <w:b/>
          <w:bCs/>
        </w:rPr>
        <w:t>Информация об ограничениях использования земельного участка, в том числе, если земельный участок полностью или частично расположен в границах зон с особыми условиями использования территории:</w:t>
      </w:r>
      <w:r w:rsidRPr="0080701B">
        <w:t xml:space="preserve"> </w:t>
      </w:r>
      <w:r w:rsidR="00674568">
        <w:rPr>
          <w:rFonts w:eastAsiaTheme="minorHAnsi"/>
          <w:lang w:eastAsia="en-US"/>
        </w:rPr>
        <w:t>с</w:t>
      </w:r>
      <w:r w:rsidR="00674568" w:rsidRPr="00674568">
        <w:rPr>
          <w:rFonts w:eastAsiaTheme="minorHAnsi"/>
          <w:lang w:eastAsia="en-US"/>
        </w:rPr>
        <w:t>ведения об ограничениях права на объект недвижимости, обременениях данного объекта, не</w:t>
      </w:r>
      <w:r w:rsidR="00674568">
        <w:rPr>
          <w:rFonts w:eastAsiaTheme="minorHAnsi"/>
          <w:lang w:eastAsia="en-US"/>
        </w:rPr>
        <w:t xml:space="preserve"> </w:t>
      </w:r>
      <w:r w:rsidR="00674568" w:rsidRPr="00674568">
        <w:rPr>
          <w:rFonts w:eastAsiaTheme="minorHAnsi"/>
          <w:lang w:eastAsia="en-US"/>
        </w:rPr>
        <w:t>зарегистрированных в реестре прав, ограничений прав и обременений недвижимого имущества: вид</w:t>
      </w:r>
      <w:r w:rsidR="00674568">
        <w:rPr>
          <w:rFonts w:eastAsiaTheme="minorHAnsi"/>
          <w:lang w:eastAsia="en-US"/>
        </w:rPr>
        <w:t xml:space="preserve"> </w:t>
      </w:r>
      <w:r w:rsidR="00674568" w:rsidRPr="00674568">
        <w:rPr>
          <w:rFonts w:eastAsiaTheme="minorHAnsi"/>
          <w:lang w:eastAsia="en-US"/>
        </w:rPr>
        <w:t>ограничения (обременения): ограничения прав на земельный участок, предусмотренные статьей 56</w:t>
      </w:r>
      <w:r w:rsidR="00674568">
        <w:rPr>
          <w:rFonts w:eastAsiaTheme="minorHAnsi"/>
          <w:lang w:eastAsia="en-US"/>
        </w:rPr>
        <w:t xml:space="preserve"> </w:t>
      </w:r>
      <w:r w:rsidR="00674568" w:rsidRPr="00674568">
        <w:rPr>
          <w:rFonts w:eastAsiaTheme="minorHAnsi"/>
          <w:lang w:eastAsia="en-US"/>
        </w:rPr>
        <w:t>Земельного кодекса Российско</w:t>
      </w:r>
      <w:r w:rsidR="00F02DA6">
        <w:rPr>
          <w:rFonts w:eastAsiaTheme="minorHAnsi"/>
          <w:lang w:eastAsia="en-US"/>
        </w:rPr>
        <w:t xml:space="preserve">й Федерации; срок действия: </w:t>
      </w:r>
      <w:proofErr w:type="spellStart"/>
      <w:r w:rsidR="00F02DA6">
        <w:rPr>
          <w:rFonts w:eastAsiaTheme="minorHAnsi"/>
          <w:lang w:eastAsia="en-US"/>
        </w:rPr>
        <w:t>c</w:t>
      </w:r>
      <w:proofErr w:type="spellEnd"/>
      <w:r w:rsidR="00F02DA6">
        <w:rPr>
          <w:rFonts w:eastAsiaTheme="minorHAnsi"/>
          <w:lang w:eastAsia="en-US"/>
        </w:rPr>
        <w:t xml:space="preserve"> 01.04.2026</w:t>
      </w:r>
      <w:r w:rsidR="00674568" w:rsidRPr="00674568">
        <w:rPr>
          <w:rFonts w:eastAsiaTheme="minorHAnsi"/>
          <w:lang w:eastAsia="en-US"/>
        </w:rPr>
        <w:t>; реквизиты</w:t>
      </w:r>
      <w:r w:rsidR="00674568">
        <w:rPr>
          <w:rFonts w:eastAsiaTheme="minorHAnsi"/>
          <w:lang w:eastAsia="en-US"/>
        </w:rPr>
        <w:t xml:space="preserve"> </w:t>
      </w:r>
      <w:r w:rsidR="00674568" w:rsidRPr="00674568">
        <w:rPr>
          <w:rFonts w:eastAsiaTheme="minorHAnsi"/>
          <w:lang w:eastAsia="en-US"/>
        </w:rPr>
        <w:t>документа-основания: решение "Решение</w:t>
      </w:r>
      <w:proofErr w:type="gramStart"/>
      <w:r w:rsidR="00674568" w:rsidRPr="00674568">
        <w:rPr>
          <w:rFonts w:eastAsiaTheme="minorHAnsi"/>
          <w:lang w:eastAsia="en-US"/>
        </w:rPr>
        <w:t xml:space="preserve"> </w:t>
      </w:r>
      <w:r w:rsidR="00674568" w:rsidRPr="00674568">
        <w:rPr>
          <w:rFonts w:ascii="TimesNewRomanPSMT" w:eastAsiaTheme="minorHAnsi" w:hAnsi="TimesNewRomanPSMT"/>
          <w:lang w:eastAsia="en-US"/>
        </w:rPr>
        <w:t>≪</w:t>
      </w:r>
      <w:r w:rsidR="00674568" w:rsidRPr="00674568">
        <w:rPr>
          <w:rFonts w:eastAsiaTheme="minorHAnsi"/>
          <w:lang w:eastAsia="en-US"/>
        </w:rPr>
        <w:t>О</w:t>
      </w:r>
      <w:proofErr w:type="gramEnd"/>
      <w:r w:rsidR="00674568" w:rsidRPr="00674568">
        <w:rPr>
          <w:rFonts w:eastAsiaTheme="minorHAnsi"/>
          <w:lang w:eastAsia="en-US"/>
        </w:rPr>
        <w:t>б установлении санитарно-защитной зоны для предприятия</w:t>
      </w:r>
      <w:r w:rsidR="00674568">
        <w:rPr>
          <w:rFonts w:eastAsiaTheme="minorHAnsi"/>
          <w:lang w:eastAsia="en-US"/>
        </w:rPr>
        <w:t xml:space="preserve"> </w:t>
      </w:r>
      <w:r w:rsidR="00674568" w:rsidRPr="00674568">
        <w:rPr>
          <w:rFonts w:eastAsiaTheme="minorHAnsi"/>
          <w:lang w:eastAsia="en-US"/>
        </w:rPr>
        <w:t xml:space="preserve">АО </w:t>
      </w:r>
      <w:r w:rsidR="00674568" w:rsidRPr="00674568">
        <w:rPr>
          <w:rFonts w:ascii="TimesNewRomanPSMT" w:eastAsiaTheme="minorHAnsi" w:hAnsi="TimesNewRomanPSMT"/>
          <w:lang w:eastAsia="en-US"/>
        </w:rPr>
        <w:t>≪</w:t>
      </w:r>
      <w:r w:rsidR="00674568" w:rsidRPr="00674568">
        <w:rPr>
          <w:rFonts w:eastAsiaTheme="minorHAnsi"/>
          <w:lang w:eastAsia="en-US"/>
        </w:rPr>
        <w:t>Сергачский сахарный завод</w:t>
      </w:r>
      <w:r w:rsidR="00674568" w:rsidRPr="00674568">
        <w:rPr>
          <w:rFonts w:ascii="TimesNewRomanPSMT" w:eastAsiaTheme="minorHAnsi" w:hAnsi="TimesNewRomanPSMT"/>
          <w:lang w:eastAsia="en-US"/>
        </w:rPr>
        <w:t>≫</w:t>
      </w:r>
      <w:r w:rsidR="00674568" w:rsidRPr="00674568">
        <w:rPr>
          <w:rFonts w:eastAsiaTheme="minorHAnsi"/>
          <w:lang w:eastAsia="en-US"/>
        </w:rPr>
        <w:t xml:space="preserve"> (</w:t>
      </w:r>
      <w:proofErr w:type="spellStart"/>
      <w:r w:rsidR="00674568" w:rsidRPr="00674568">
        <w:rPr>
          <w:rFonts w:eastAsiaTheme="minorHAnsi"/>
          <w:lang w:eastAsia="en-US"/>
        </w:rPr>
        <w:t>промплощадки</w:t>
      </w:r>
      <w:proofErr w:type="spellEnd"/>
      <w:r w:rsidR="00674568" w:rsidRPr="00674568">
        <w:rPr>
          <w:rFonts w:eastAsiaTheme="minorHAnsi"/>
          <w:lang w:eastAsia="en-US"/>
        </w:rPr>
        <w:t xml:space="preserve"> №1 и №2), расположенного по адресу: </w:t>
      </w:r>
      <w:proofErr w:type="gramStart"/>
      <w:r w:rsidR="00674568" w:rsidRPr="00674568">
        <w:rPr>
          <w:rFonts w:eastAsiaTheme="minorHAnsi"/>
          <w:lang w:eastAsia="en-US"/>
        </w:rPr>
        <w:t>Нижегородская</w:t>
      </w:r>
      <w:r w:rsidR="00674568">
        <w:rPr>
          <w:rFonts w:eastAsiaTheme="minorHAnsi"/>
          <w:lang w:eastAsia="en-US"/>
        </w:rPr>
        <w:t xml:space="preserve"> </w:t>
      </w:r>
      <w:r w:rsidR="00674568" w:rsidRPr="00674568">
        <w:rPr>
          <w:rFonts w:eastAsiaTheme="minorHAnsi"/>
          <w:lang w:eastAsia="en-US"/>
        </w:rPr>
        <w:t>обл., г</w:t>
      </w:r>
      <w:r w:rsidR="00674568">
        <w:rPr>
          <w:rFonts w:eastAsiaTheme="minorHAnsi"/>
          <w:lang w:eastAsia="en-US"/>
        </w:rPr>
        <w:t xml:space="preserve">. </w:t>
      </w:r>
      <w:r w:rsidR="00674568" w:rsidRPr="00674568">
        <w:rPr>
          <w:rFonts w:eastAsiaTheme="minorHAnsi"/>
          <w:lang w:eastAsia="en-US"/>
        </w:rPr>
        <w:t>Сергач, пос. Юбилейный, (ЗУ с кадастровыми номерами 52:45:0100412:7, 52:45:0" от</w:t>
      </w:r>
      <w:r w:rsidR="00674568">
        <w:rPr>
          <w:rFonts w:eastAsiaTheme="minorHAnsi"/>
          <w:lang w:eastAsia="en-US"/>
        </w:rPr>
        <w:t xml:space="preserve"> </w:t>
      </w:r>
      <w:r w:rsidR="00674568" w:rsidRPr="00674568">
        <w:rPr>
          <w:rFonts w:eastAsiaTheme="minorHAnsi"/>
          <w:lang w:eastAsia="en-US"/>
        </w:rPr>
        <w:t>20.07.2022 № 04-66 выдан:</w:t>
      </w:r>
      <w:proofErr w:type="gramEnd"/>
      <w:r w:rsidR="00674568" w:rsidRPr="00674568">
        <w:rPr>
          <w:rFonts w:eastAsiaTheme="minorHAnsi"/>
          <w:lang w:eastAsia="en-US"/>
        </w:rPr>
        <w:t xml:space="preserve"> Управление Федеральной службы по надзору в сфере защиты прав</w:t>
      </w:r>
      <w:r w:rsidR="00674568">
        <w:rPr>
          <w:rFonts w:eastAsiaTheme="minorHAnsi"/>
          <w:lang w:eastAsia="en-US"/>
        </w:rPr>
        <w:t xml:space="preserve"> </w:t>
      </w:r>
      <w:r w:rsidR="00674568" w:rsidRPr="00674568">
        <w:rPr>
          <w:rFonts w:eastAsiaTheme="minorHAnsi"/>
          <w:lang w:eastAsia="en-US"/>
        </w:rPr>
        <w:t>потребителей и благополучия человека по Нижегородской области</w:t>
      </w:r>
      <w:proofErr w:type="gramStart"/>
      <w:r w:rsidR="00674568" w:rsidRPr="00674568">
        <w:rPr>
          <w:rFonts w:eastAsiaTheme="minorHAnsi"/>
          <w:lang w:eastAsia="en-US"/>
        </w:rPr>
        <w:t>.</w:t>
      </w:r>
      <w:proofErr w:type="gramEnd"/>
      <w:r w:rsidR="00674568" w:rsidRPr="00674568">
        <w:rPr>
          <w:rFonts w:eastAsiaTheme="minorHAnsi"/>
          <w:lang w:eastAsia="en-US"/>
        </w:rPr>
        <w:t xml:space="preserve"> </w:t>
      </w:r>
      <w:proofErr w:type="gramStart"/>
      <w:r w:rsidR="00674568" w:rsidRPr="00674568">
        <w:rPr>
          <w:rFonts w:eastAsiaTheme="minorHAnsi"/>
          <w:lang w:eastAsia="en-US"/>
        </w:rPr>
        <w:t>в</w:t>
      </w:r>
      <w:proofErr w:type="gramEnd"/>
      <w:r w:rsidR="00674568" w:rsidRPr="00674568">
        <w:rPr>
          <w:rFonts w:eastAsiaTheme="minorHAnsi"/>
          <w:lang w:eastAsia="en-US"/>
        </w:rPr>
        <w:t>ид ограничения (обременения):</w:t>
      </w:r>
      <w:r w:rsidR="00674568">
        <w:rPr>
          <w:rFonts w:eastAsiaTheme="minorHAnsi"/>
          <w:lang w:eastAsia="en-US"/>
        </w:rPr>
        <w:t xml:space="preserve"> </w:t>
      </w:r>
      <w:r w:rsidR="00674568" w:rsidRPr="00674568">
        <w:rPr>
          <w:rFonts w:eastAsiaTheme="minorHAnsi"/>
          <w:lang w:eastAsia="en-US"/>
        </w:rPr>
        <w:t>ограничения прав на земельный участок, предусмотренные статьей 56 Земельного кодекса</w:t>
      </w:r>
      <w:r w:rsidR="00674568">
        <w:rPr>
          <w:rFonts w:eastAsiaTheme="minorHAnsi"/>
          <w:lang w:eastAsia="en-US"/>
        </w:rPr>
        <w:t xml:space="preserve"> </w:t>
      </w:r>
      <w:r w:rsidR="00674568" w:rsidRPr="00674568">
        <w:rPr>
          <w:rFonts w:eastAsiaTheme="minorHAnsi"/>
          <w:lang w:eastAsia="en-US"/>
        </w:rPr>
        <w:t>Российско</w:t>
      </w:r>
      <w:r w:rsidR="00F02DA6">
        <w:rPr>
          <w:rFonts w:eastAsiaTheme="minorHAnsi"/>
          <w:lang w:eastAsia="en-US"/>
        </w:rPr>
        <w:t xml:space="preserve">й Федерации; срок действия: </w:t>
      </w:r>
      <w:proofErr w:type="spellStart"/>
      <w:r w:rsidR="00F02DA6">
        <w:rPr>
          <w:rFonts w:eastAsiaTheme="minorHAnsi"/>
          <w:lang w:eastAsia="en-US"/>
        </w:rPr>
        <w:t>c</w:t>
      </w:r>
      <w:proofErr w:type="spellEnd"/>
      <w:r w:rsidR="00F02DA6">
        <w:rPr>
          <w:rFonts w:eastAsiaTheme="minorHAnsi"/>
          <w:lang w:eastAsia="en-US"/>
        </w:rPr>
        <w:t xml:space="preserve"> 01.04.2026</w:t>
      </w:r>
      <w:r w:rsidR="00674568" w:rsidRPr="00674568">
        <w:rPr>
          <w:rFonts w:eastAsiaTheme="minorHAnsi"/>
          <w:lang w:eastAsia="en-US"/>
        </w:rPr>
        <w:t>; реквизиты документа-основания: приказ "Об</w:t>
      </w:r>
      <w:r w:rsidR="00674568">
        <w:rPr>
          <w:rFonts w:eastAsiaTheme="minorHAnsi"/>
          <w:lang w:eastAsia="en-US"/>
        </w:rPr>
        <w:t xml:space="preserve"> </w:t>
      </w:r>
      <w:r w:rsidR="00674568" w:rsidRPr="00674568">
        <w:rPr>
          <w:rFonts w:eastAsiaTheme="minorHAnsi"/>
          <w:lang w:eastAsia="en-US"/>
        </w:rPr>
        <w:lastRenderedPageBreak/>
        <w:t>утверждении проекта "Зоны санитарной охраны на водозаборе МП Сергачского муниципального района</w:t>
      </w:r>
      <w:r w:rsidR="00674568">
        <w:rPr>
          <w:rFonts w:eastAsiaTheme="minorHAnsi"/>
          <w:lang w:eastAsia="en-US"/>
        </w:rPr>
        <w:t xml:space="preserve"> </w:t>
      </w:r>
      <w:r w:rsidR="00674568" w:rsidRPr="00674568">
        <w:rPr>
          <w:rFonts w:eastAsiaTheme="minorHAnsi"/>
          <w:lang w:eastAsia="en-US"/>
        </w:rPr>
        <w:t>Нижегородской области "Водоканал" в г</w:t>
      </w:r>
      <w:proofErr w:type="gramStart"/>
      <w:r w:rsidR="00674568" w:rsidRPr="00674568">
        <w:rPr>
          <w:rFonts w:eastAsiaTheme="minorHAnsi"/>
          <w:lang w:eastAsia="en-US"/>
        </w:rPr>
        <w:t>.С</w:t>
      </w:r>
      <w:proofErr w:type="gramEnd"/>
      <w:r w:rsidR="00674568" w:rsidRPr="00674568">
        <w:rPr>
          <w:rFonts w:eastAsiaTheme="minorHAnsi"/>
          <w:lang w:eastAsia="en-US"/>
        </w:rPr>
        <w:t>ергач Сергачского района Нижегородской области" от</w:t>
      </w:r>
      <w:r w:rsidR="00674568">
        <w:rPr>
          <w:rFonts w:eastAsiaTheme="minorHAnsi"/>
          <w:lang w:eastAsia="en-US"/>
        </w:rPr>
        <w:t xml:space="preserve"> </w:t>
      </w:r>
      <w:r w:rsidR="00674568" w:rsidRPr="00674568">
        <w:rPr>
          <w:rFonts w:eastAsiaTheme="minorHAnsi"/>
          <w:lang w:eastAsia="en-US"/>
        </w:rPr>
        <w:t xml:space="preserve">08.12.2016 № 2401 выдан: Министерство экологии и природных ресурсов Нижегородской области. </w:t>
      </w:r>
      <w:r w:rsidR="00EC22B9">
        <w:rPr>
          <w:rFonts w:eastAsiaTheme="minorHAnsi"/>
          <w:lang w:eastAsia="en-US"/>
        </w:rPr>
        <w:t>Земельный участок подлежит снятию с государственного кадастрового учета по истечению пяти лет со дня его государственного кадастрового учета, если на него не будут зарегистрированы права. Сведения, необходимые для заполнения раздела: 2 – Сведения о зарегистрированных  правах, отсутствуют.</w:t>
      </w:r>
    </w:p>
    <w:p w:rsidR="00674568" w:rsidRDefault="007F3C9D" w:rsidP="0067550D">
      <w:pPr>
        <w:pStyle w:val="TableParagraph"/>
        <w:spacing w:line="240" w:lineRule="auto"/>
        <w:jc w:val="both"/>
        <w:rPr>
          <w:sz w:val="24"/>
          <w:szCs w:val="24"/>
        </w:rPr>
      </w:pPr>
      <w:r w:rsidRPr="00606563">
        <w:rPr>
          <w:b/>
          <w:bCs/>
          <w:sz w:val="24"/>
          <w:szCs w:val="24"/>
        </w:rPr>
        <w:t>Информация о границах зон с особыми условиями использования территории, если земельный участок полностью или частично расположен в границах таких зон</w:t>
      </w:r>
      <w:r w:rsidR="007F5947">
        <w:rPr>
          <w:sz w:val="24"/>
          <w:szCs w:val="24"/>
        </w:rPr>
        <w:t xml:space="preserve">: </w:t>
      </w:r>
    </w:p>
    <w:p w:rsidR="00674568" w:rsidRDefault="00674568" w:rsidP="0067550D">
      <w:pPr>
        <w:pStyle w:val="TableParagraph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516EF">
        <w:rPr>
          <w:rFonts w:eastAsiaTheme="minorHAnsi"/>
          <w:sz w:val="24"/>
          <w:szCs w:val="24"/>
        </w:rPr>
        <w:t>О</w:t>
      </w:r>
      <w:r w:rsidR="00643504" w:rsidRPr="00A427FF">
        <w:rPr>
          <w:rFonts w:eastAsiaTheme="minorHAnsi"/>
          <w:sz w:val="24"/>
          <w:szCs w:val="24"/>
        </w:rPr>
        <w:t>граничения прав на земельный участок, предусмотренные статьей 56 Земельного кодекса</w:t>
      </w:r>
      <w:r w:rsidR="00643504">
        <w:rPr>
          <w:rFonts w:eastAsiaTheme="minorHAnsi"/>
        </w:rPr>
        <w:t xml:space="preserve"> </w:t>
      </w:r>
      <w:r w:rsidR="00643504" w:rsidRPr="00A427FF">
        <w:rPr>
          <w:rFonts w:eastAsiaTheme="minorHAnsi"/>
          <w:sz w:val="24"/>
          <w:szCs w:val="24"/>
        </w:rPr>
        <w:t>Российской Федерации; Срок действия: не установлен; реквизиты документа-основания: решение "Решение</w:t>
      </w:r>
      <w:proofErr w:type="gramStart"/>
      <w:r w:rsidR="00643504" w:rsidRPr="00A427FF">
        <w:rPr>
          <w:rFonts w:eastAsiaTheme="minorHAnsi"/>
          <w:sz w:val="24"/>
          <w:szCs w:val="24"/>
        </w:rPr>
        <w:t xml:space="preserve"> </w:t>
      </w:r>
      <w:r w:rsidR="00643504" w:rsidRPr="00A427FF">
        <w:rPr>
          <w:rFonts w:ascii="Cambria Math" w:eastAsiaTheme="minorHAnsi" w:hAnsi="Cambria Math" w:cs="Cambria Math"/>
          <w:sz w:val="24"/>
          <w:szCs w:val="24"/>
        </w:rPr>
        <w:t>≪</w:t>
      </w:r>
      <w:r w:rsidR="00643504" w:rsidRPr="00A427FF">
        <w:rPr>
          <w:rFonts w:eastAsiaTheme="minorHAnsi"/>
          <w:sz w:val="24"/>
          <w:szCs w:val="24"/>
        </w:rPr>
        <w:t>О</w:t>
      </w:r>
      <w:proofErr w:type="gramEnd"/>
      <w:r w:rsidR="00643504" w:rsidRPr="00A427FF">
        <w:rPr>
          <w:rFonts w:eastAsiaTheme="minorHAnsi"/>
          <w:sz w:val="24"/>
          <w:szCs w:val="24"/>
        </w:rPr>
        <w:t>б установлении</w:t>
      </w:r>
      <w:r w:rsidR="00643504">
        <w:rPr>
          <w:rFonts w:eastAsiaTheme="minorHAnsi"/>
        </w:rPr>
        <w:t xml:space="preserve"> </w:t>
      </w:r>
      <w:r w:rsidR="00643504" w:rsidRPr="00A427FF">
        <w:rPr>
          <w:rFonts w:eastAsiaTheme="minorHAnsi"/>
          <w:sz w:val="24"/>
          <w:szCs w:val="24"/>
        </w:rPr>
        <w:t xml:space="preserve">санитарно-защитной зоны для предприятия АО </w:t>
      </w:r>
      <w:r w:rsidR="00643504" w:rsidRPr="00A427FF">
        <w:rPr>
          <w:rFonts w:ascii="Cambria Math" w:eastAsiaTheme="minorHAnsi" w:hAnsi="Cambria Math" w:cs="Cambria Math"/>
          <w:sz w:val="24"/>
          <w:szCs w:val="24"/>
        </w:rPr>
        <w:t>≪</w:t>
      </w:r>
      <w:r w:rsidR="00643504" w:rsidRPr="00A427FF">
        <w:rPr>
          <w:rFonts w:eastAsiaTheme="minorHAnsi"/>
          <w:sz w:val="24"/>
          <w:szCs w:val="24"/>
        </w:rPr>
        <w:t>Сергачский сахарный завод</w:t>
      </w:r>
      <w:r w:rsidR="00643504" w:rsidRPr="00A427FF">
        <w:rPr>
          <w:rFonts w:ascii="Cambria Math" w:eastAsiaTheme="minorHAnsi" w:hAnsi="Cambria Math" w:cs="Cambria Math"/>
          <w:sz w:val="24"/>
          <w:szCs w:val="24"/>
        </w:rPr>
        <w:t>≫</w:t>
      </w:r>
      <w:r w:rsidR="00643504" w:rsidRPr="00A427FF">
        <w:rPr>
          <w:rFonts w:eastAsiaTheme="minorHAnsi"/>
          <w:sz w:val="24"/>
          <w:szCs w:val="24"/>
        </w:rPr>
        <w:t xml:space="preserve"> (</w:t>
      </w:r>
      <w:proofErr w:type="spellStart"/>
      <w:r w:rsidR="00643504" w:rsidRPr="00A427FF">
        <w:rPr>
          <w:rFonts w:eastAsiaTheme="minorHAnsi"/>
          <w:sz w:val="24"/>
          <w:szCs w:val="24"/>
        </w:rPr>
        <w:t>промплощадки</w:t>
      </w:r>
      <w:proofErr w:type="spellEnd"/>
      <w:r w:rsidR="00643504" w:rsidRPr="00A427FF">
        <w:rPr>
          <w:rFonts w:eastAsiaTheme="minorHAnsi"/>
          <w:sz w:val="24"/>
          <w:szCs w:val="24"/>
        </w:rPr>
        <w:t xml:space="preserve"> №1 и №2), расположенного по</w:t>
      </w:r>
      <w:r w:rsidR="00643504">
        <w:rPr>
          <w:rFonts w:eastAsiaTheme="minorHAnsi"/>
        </w:rPr>
        <w:t xml:space="preserve"> </w:t>
      </w:r>
      <w:r w:rsidR="00643504" w:rsidRPr="00A427FF">
        <w:rPr>
          <w:rFonts w:eastAsiaTheme="minorHAnsi"/>
          <w:sz w:val="24"/>
          <w:szCs w:val="24"/>
        </w:rPr>
        <w:t xml:space="preserve">адресу: </w:t>
      </w:r>
      <w:proofErr w:type="gramStart"/>
      <w:r w:rsidR="00643504" w:rsidRPr="00A427FF">
        <w:rPr>
          <w:rFonts w:eastAsiaTheme="minorHAnsi"/>
          <w:sz w:val="24"/>
          <w:szCs w:val="24"/>
        </w:rPr>
        <w:t>Нижегородская обл., г. Сергач, пос. Юбилейный, (ЗУ с кадастровыми номерами 52:45:0100412:7, 52:45:0" от</w:t>
      </w:r>
      <w:r w:rsidR="00643504">
        <w:rPr>
          <w:rFonts w:eastAsiaTheme="minorHAnsi"/>
        </w:rPr>
        <w:t xml:space="preserve"> </w:t>
      </w:r>
      <w:r w:rsidR="00643504" w:rsidRPr="00A427FF">
        <w:rPr>
          <w:rFonts w:eastAsiaTheme="minorHAnsi"/>
          <w:sz w:val="24"/>
          <w:szCs w:val="24"/>
        </w:rPr>
        <w:t>20.07.2022 № 04-66 выдан:</w:t>
      </w:r>
      <w:proofErr w:type="gramEnd"/>
      <w:r w:rsidR="00643504" w:rsidRPr="00A427FF">
        <w:rPr>
          <w:rFonts w:eastAsiaTheme="minorHAnsi"/>
          <w:sz w:val="24"/>
          <w:szCs w:val="24"/>
        </w:rPr>
        <w:t xml:space="preserve"> Управление Федеральной службы по надзору в сфере защиты прав потребителей и благополучия</w:t>
      </w:r>
      <w:r w:rsidR="00643504">
        <w:rPr>
          <w:rFonts w:eastAsiaTheme="minorHAnsi"/>
        </w:rPr>
        <w:t xml:space="preserve"> </w:t>
      </w:r>
      <w:r w:rsidR="00643504" w:rsidRPr="00A427FF">
        <w:rPr>
          <w:rFonts w:eastAsiaTheme="minorHAnsi"/>
          <w:sz w:val="24"/>
          <w:szCs w:val="24"/>
        </w:rPr>
        <w:t xml:space="preserve">человека по Нижегородской области; Содержание ограничения (обременения): </w:t>
      </w:r>
      <w:proofErr w:type="gramStart"/>
      <w:r w:rsidR="00643504" w:rsidRPr="00A427FF">
        <w:rPr>
          <w:rFonts w:eastAsiaTheme="minorHAnsi"/>
          <w:sz w:val="24"/>
          <w:szCs w:val="24"/>
        </w:rPr>
        <w:t>Установить ограничения использования</w:t>
      </w:r>
      <w:r w:rsidR="00643504">
        <w:rPr>
          <w:rFonts w:eastAsiaTheme="minorHAnsi"/>
        </w:rPr>
        <w:t xml:space="preserve"> </w:t>
      </w:r>
      <w:r w:rsidR="00643504" w:rsidRPr="00A427FF">
        <w:rPr>
          <w:rFonts w:eastAsiaTheme="minorHAnsi"/>
          <w:sz w:val="24"/>
          <w:szCs w:val="24"/>
        </w:rPr>
        <w:t xml:space="preserve">земельных участков, расположенных в границах санитарно-защитной зоны для предприятия АО </w:t>
      </w:r>
      <w:r w:rsidR="00643504" w:rsidRPr="00A427FF">
        <w:rPr>
          <w:rFonts w:ascii="Cambria Math" w:eastAsiaTheme="minorHAnsi" w:hAnsi="Cambria Math" w:cs="Cambria Math"/>
          <w:sz w:val="24"/>
          <w:szCs w:val="24"/>
        </w:rPr>
        <w:t>≪</w:t>
      </w:r>
      <w:r w:rsidR="00643504" w:rsidRPr="00A427FF">
        <w:rPr>
          <w:rFonts w:eastAsiaTheme="minorHAnsi"/>
          <w:sz w:val="24"/>
          <w:szCs w:val="24"/>
        </w:rPr>
        <w:t>Сергачский сахарный завод</w:t>
      </w:r>
      <w:r w:rsidR="00643504" w:rsidRPr="00A427FF">
        <w:rPr>
          <w:rFonts w:ascii="Cambria Math" w:eastAsiaTheme="minorHAnsi" w:hAnsi="Cambria Math" w:cs="Cambria Math"/>
          <w:sz w:val="24"/>
          <w:szCs w:val="24"/>
        </w:rPr>
        <w:t>≫</w:t>
      </w:r>
      <w:r w:rsidR="00643504" w:rsidRPr="00A427FF">
        <w:rPr>
          <w:rFonts w:eastAsiaTheme="minorHAnsi"/>
          <w:sz w:val="24"/>
          <w:szCs w:val="24"/>
        </w:rPr>
        <w:t>,</w:t>
      </w:r>
      <w:r w:rsidR="00643504">
        <w:rPr>
          <w:rFonts w:eastAsiaTheme="minorHAnsi"/>
        </w:rPr>
        <w:t xml:space="preserve"> </w:t>
      </w:r>
      <w:r w:rsidR="00643504" w:rsidRPr="00A427FF">
        <w:rPr>
          <w:rFonts w:eastAsiaTheme="minorHAnsi"/>
          <w:sz w:val="24"/>
          <w:szCs w:val="24"/>
        </w:rPr>
        <w:t>согласно которым не допускается использование земельных участков в границах указанной санитарно-защитной зоны в целях:</w:t>
      </w:r>
      <w:r w:rsidR="00643504">
        <w:rPr>
          <w:rFonts w:eastAsiaTheme="minorHAnsi"/>
        </w:rPr>
        <w:t xml:space="preserve"> </w:t>
      </w:r>
      <w:r w:rsidR="00643504" w:rsidRPr="00A427FF">
        <w:rPr>
          <w:rFonts w:eastAsiaTheme="minorHAnsi"/>
          <w:sz w:val="24"/>
          <w:szCs w:val="24"/>
        </w:rPr>
        <w:t>1) размещения жилой застройки, объектов образовательного и медицинского назначения, спортивных сооружений открытого</w:t>
      </w:r>
      <w:r w:rsidR="00643504">
        <w:rPr>
          <w:rFonts w:eastAsiaTheme="minorHAnsi"/>
        </w:rPr>
        <w:t xml:space="preserve"> </w:t>
      </w:r>
      <w:r w:rsidR="00643504" w:rsidRPr="00A427FF">
        <w:rPr>
          <w:rFonts w:eastAsiaTheme="minorHAnsi"/>
          <w:sz w:val="24"/>
          <w:szCs w:val="24"/>
        </w:rPr>
        <w:t>типа, организаций отдыха детей и их оздоровления, зон рекреационного назначения и для ведения садоводства;</w:t>
      </w:r>
      <w:proofErr w:type="gramEnd"/>
      <w:r w:rsidR="00643504" w:rsidRPr="00A427FF">
        <w:rPr>
          <w:rFonts w:eastAsiaTheme="minorHAnsi"/>
          <w:sz w:val="24"/>
          <w:szCs w:val="24"/>
        </w:rPr>
        <w:t xml:space="preserve"> </w:t>
      </w:r>
      <w:proofErr w:type="gramStart"/>
      <w:r w:rsidR="00643504" w:rsidRPr="00A427FF">
        <w:rPr>
          <w:rFonts w:eastAsiaTheme="minorHAnsi"/>
          <w:sz w:val="24"/>
          <w:szCs w:val="24"/>
        </w:rPr>
        <w:t>2)</w:t>
      </w:r>
      <w:r w:rsidR="00643504">
        <w:rPr>
          <w:rFonts w:eastAsiaTheme="minorHAnsi"/>
        </w:rPr>
        <w:t xml:space="preserve"> </w:t>
      </w:r>
      <w:r w:rsidR="00643504" w:rsidRPr="00A427FF">
        <w:rPr>
          <w:rFonts w:eastAsiaTheme="minorHAnsi"/>
          <w:sz w:val="24"/>
          <w:szCs w:val="24"/>
        </w:rPr>
        <w:t>размещения объектов для производства и хранения лекарственных средств, объектов пищевых отраслей промышленности,</w:t>
      </w:r>
      <w:r w:rsidR="00643504">
        <w:rPr>
          <w:rFonts w:eastAsiaTheme="minorHAnsi"/>
        </w:rPr>
        <w:t xml:space="preserve"> </w:t>
      </w:r>
      <w:r w:rsidR="00643504" w:rsidRPr="00A427FF">
        <w:rPr>
          <w:rFonts w:eastAsiaTheme="minorHAnsi"/>
          <w:sz w:val="24"/>
          <w:szCs w:val="24"/>
        </w:rPr>
        <w:t>оптовых складов продовольственного сырья и пищевой продукции, комплексов водопроводных сооружений для подготовки и</w:t>
      </w:r>
      <w:r w:rsidR="00643504">
        <w:rPr>
          <w:rFonts w:eastAsiaTheme="minorHAnsi"/>
        </w:rPr>
        <w:t xml:space="preserve"> </w:t>
      </w:r>
      <w:r w:rsidR="00643504" w:rsidRPr="00A427FF">
        <w:rPr>
          <w:rFonts w:eastAsiaTheme="minorHAnsi"/>
          <w:sz w:val="24"/>
          <w:szCs w:val="24"/>
        </w:rPr>
        <w:t>хранения питьевой воды, использования земельных участков в целях производства, хранения и переработки</w:t>
      </w:r>
      <w:r w:rsidR="00643504">
        <w:rPr>
          <w:rFonts w:eastAsiaTheme="minorHAnsi"/>
        </w:rPr>
        <w:t xml:space="preserve"> </w:t>
      </w:r>
      <w:r w:rsidR="00643504" w:rsidRPr="00A427FF">
        <w:rPr>
          <w:rFonts w:eastAsiaTheme="minorHAnsi"/>
          <w:sz w:val="24"/>
          <w:szCs w:val="24"/>
        </w:rPr>
        <w:t>сельскохозяйственной продукции, предназначенной для дальнейшего использования в качестве пищевой продукции.;</w:t>
      </w:r>
      <w:r w:rsidR="00643504">
        <w:rPr>
          <w:rFonts w:eastAsiaTheme="minorHAnsi"/>
        </w:rPr>
        <w:t xml:space="preserve"> </w:t>
      </w:r>
      <w:r w:rsidR="00643504" w:rsidRPr="00A427FF">
        <w:rPr>
          <w:rFonts w:eastAsiaTheme="minorHAnsi"/>
          <w:sz w:val="24"/>
          <w:szCs w:val="24"/>
        </w:rPr>
        <w:t>Реестровый номер границы: 52:45-6.457;</w:t>
      </w:r>
      <w:proofErr w:type="gramEnd"/>
      <w:r w:rsidR="00643504" w:rsidRPr="00A427FF">
        <w:rPr>
          <w:rFonts w:eastAsiaTheme="minorHAnsi"/>
          <w:sz w:val="24"/>
          <w:szCs w:val="24"/>
        </w:rPr>
        <w:t xml:space="preserve"> Вид объекта реестра границ: Зона с особыми условиями использования территории;</w:t>
      </w:r>
      <w:r w:rsidR="00643504">
        <w:rPr>
          <w:rFonts w:eastAsiaTheme="minorHAnsi"/>
        </w:rPr>
        <w:t xml:space="preserve"> </w:t>
      </w:r>
      <w:r w:rsidR="00643504" w:rsidRPr="00A427FF">
        <w:rPr>
          <w:rFonts w:eastAsiaTheme="minorHAnsi"/>
          <w:sz w:val="24"/>
          <w:szCs w:val="24"/>
        </w:rPr>
        <w:t xml:space="preserve">Вид зоны по документу: Санитарно-защитная зона для предприятия АО </w:t>
      </w:r>
      <w:r w:rsidR="00643504" w:rsidRPr="00A427FF">
        <w:rPr>
          <w:rFonts w:ascii="Cambria Math" w:eastAsiaTheme="minorHAnsi" w:hAnsi="Cambria Math" w:cs="Cambria Math"/>
          <w:sz w:val="24"/>
          <w:szCs w:val="24"/>
        </w:rPr>
        <w:t>≪</w:t>
      </w:r>
      <w:r w:rsidR="00643504" w:rsidRPr="00A427FF">
        <w:rPr>
          <w:rFonts w:eastAsiaTheme="minorHAnsi"/>
          <w:sz w:val="24"/>
          <w:szCs w:val="24"/>
        </w:rPr>
        <w:t>Сергачский сахарный завод</w:t>
      </w:r>
      <w:r w:rsidR="00643504" w:rsidRPr="00A427FF">
        <w:rPr>
          <w:rFonts w:ascii="Cambria Math" w:eastAsiaTheme="minorHAnsi" w:hAnsi="Cambria Math" w:cs="Cambria Math"/>
          <w:sz w:val="24"/>
          <w:szCs w:val="24"/>
        </w:rPr>
        <w:t>≫</w:t>
      </w:r>
      <w:r w:rsidR="00643504" w:rsidRPr="00A427FF">
        <w:rPr>
          <w:rFonts w:eastAsiaTheme="minorHAnsi"/>
          <w:sz w:val="24"/>
          <w:szCs w:val="24"/>
        </w:rPr>
        <w:t>, расположенного по</w:t>
      </w:r>
      <w:r w:rsidR="00643504">
        <w:rPr>
          <w:rFonts w:eastAsiaTheme="minorHAnsi"/>
        </w:rPr>
        <w:t xml:space="preserve"> </w:t>
      </w:r>
      <w:r w:rsidR="00643504" w:rsidRPr="00A427FF">
        <w:rPr>
          <w:rFonts w:eastAsiaTheme="minorHAnsi"/>
          <w:sz w:val="24"/>
          <w:szCs w:val="24"/>
        </w:rPr>
        <w:t xml:space="preserve">адресу: Нижегородская область, </w:t>
      </w:r>
      <w:proofErr w:type="gramStart"/>
      <w:r w:rsidR="00643504" w:rsidRPr="00A427FF">
        <w:rPr>
          <w:rFonts w:eastAsiaTheme="minorHAnsi"/>
          <w:sz w:val="24"/>
          <w:szCs w:val="24"/>
        </w:rPr>
        <w:t>г</w:t>
      </w:r>
      <w:proofErr w:type="gramEnd"/>
      <w:r w:rsidR="00643504" w:rsidRPr="00A427FF">
        <w:rPr>
          <w:rFonts w:eastAsiaTheme="minorHAnsi"/>
          <w:sz w:val="24"/>
          <w:szCs w:val="24"/>
        </w:rPr>
        <w:t xml:space="preserve">. Сергач, пос. Юбилейный. </w:t>
      </w:r>
      <w:proofErr w:type="spellStart"/>
      <w:r w:rsidR="00643504" w:rsidRPr="00A427FF">
        <w:rPr>
          <w:rFonts w:eastAsiaTheme="minorHAnsi"/>
          <w:sz w:val="24"/>
          <w:szCs w:val="24"/>
        </w:rPr>
        <w:t>Промплощадка</w:t>
      </w:r>
      <w:proofErr w:type="spellEnd"/>
      <w:r w:rsidR="00643504" w:rsidRPr="00A427FF">
        <w:rPr>
          <w:rFonts w:eastAsiaTheme="minorHAnsi"/>
          <w:sz w:val="24"/>
          <w:szCs w:val="24"/>
        </w:rPr>
        <w:t xml:space="preserve"> №1 (основное производство - сахарный завод и</w:t>
      </w:r>
      <w:r w:rsidR="00643504">
        <w:rPr>
          <w:rFonts w:eastAsiaTheme="minorHAnsi"/>
        </w:rPr>
        <w:t xml:space="preserve"> </w:t>
      </w:r>
      <w:proofErr w:type="spellStart"/>
      <w:r w:rsidR="00643504" w:rsidRPr="00A427FF">
        <w:rPr>
          <w:rFonts w:eastAsiaTheme="minorHAnsi"/>
          <w:sz w:val="24"/>
          <w:szCs w:val="24"/>
        </w:rPr>
        <w:t>кагатные</w:t>
      </w:r>
      <w:proofErr w:type="spellEnd"/>
      <w:r w:rsidR="00643504" w:rsidRPr="00A427FF">
        <w:rPr>
          <w:rFonts w:eastAsiaTheme="minorHAnsi"/>
          <w:sz w:val="24"/>
          <w:szCs w:val="24"/>
        </w:rPr>
        <w:t xml:space="preserve"> поля); Тип зоны: Санитарно-защитная зона предприятий, сооружений и иных объектов</w:t>
      </w:r>
      <w:r w:rsidR="007F5947">
        <w:rPr>
          <w:sz w:val="24"/>
          <w:szCs w:val="24"/>
        </w:rPr>
        <w:t>.</w:t>
      </w:r>
    </w:p>
    <w:p w:rsidR="007516EF" w:rsidRPr="007516EF" w:rsidRDefault="007516EF" w:rsidP="007516E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7516EF">
        <w:t xml:space="preserve"> </w:t>
      </w:r>
      <w:r w:rsidR="00674568" w:rsidRPr="007516EF">
        <w:t xml:space="preserve"> </w:t>
      </w:r>
      <w:r>
        <w:rPr>
          <w:rFonts w:eastAsiaTheme="minorHAnsi"/>
          <w:lang w:eastAsia="en-US"/>
        </w:rPr>
        <w:t>О</w:t>
      </w:r>
      <w:r w:rsidRPr="007516EF">
        <w:rPr>
          <w:rFonts w:eastAsiaTheme="minorHAnsi"/>
          <w:lang w:eastAsia="en-US"/>
        </w:rPr>
        <w:t>граничения прав на земельный участок, предусмотренные статьей 56 Земельного кодекса</w:t>
      </w:r>
    </w:p>
    <w:p w:rsidR="007516EF" w:rsidRPr="007516EF" w:rsidRDefault="007516EF" w:rsidP="007516E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7516EF">
        <w:rPr>
          <w:rFonts w:eastAsiaTheme="minorHAnsi"/>
          <w:lang w:eastAsia="en-US"/>
        </w:rPr>
        <w:t>Российской Федерации; Срок действия: не установлен; реквизиты документа-основания: приказ "Об утверждении проекта</w:t>
      </w:r>
      <w:r>
        <w:rPr>
          <w:rFonts w:eastAsiaTheme="minorHAnsi"/>
          <w:lang w:eastAsia="en-US"/>
        </w:rPr>
        <w:t xml:space="preserve"> </w:t>
      </w:r>
      <w:r w:rsidRPr="007516EF">
        <w:rPr>
          <w:rFonts w:eastAsiaTheme="minorHAnsi"/>
          <w:lang w:eastAsia="en-US"/>
        </w:rPr>
        <w:t>"Зоны санитарной охраны на водозаборе МП Сергачского муниципального района Нижегородской области "Водоканал" в</w:t>
      </w:r>
      <w:r w:rsidRPr="007516EF">
        <w:rPr>
          <w:rFonts w:eastAsiaTheme="minorHAnsi"/>
        </w:rPr>
        <w:t xml:space="preserve"> </w:t>
      </w:r>
      <w:r w:rsidR="007F3C9D" w:rsidRPr="007516EF">
        <w:t xml:space="preserve">  </w:t>
      </w:r>
      <w:r w:rsidRPr="007516EF">
        <w:rPr>
          <w:rFonts w:eastAsiaTheme="minorHAnsi"/>
          <w:lang w:eastAsia="en-US"/>
        </w:rPr>
        <w:t>г</w:t>
      </w:r>
      <w:proofErr w:type="gramStart"/>
      <w:r w:rsidRPr="007516EF">
        <w:rPr>
          <w:rFonts w:eastAsiaTheme="minorHAnsi"/>
          <w:lang w:eastAsia="en-US"/>
        </w:rPr>
        <w:t>.С</w:t>
      </w:r>
      <w:proofErr w:type="gramEnd"/>
      <w:r w:rsidRPr="007516EF">
        <w:rPr>
          <w:rFonts w:eastAsiaTheme="minorHAnsi"/>
          <w:lang w:eastAsia="en-US"/>
        </w:rPr>
        <w:t>ергач Сергачского района Нижегородской области" от 08.12.2016 № 2401 выдан: Министерство экологии и природных</w:t>
      </w:r>
      <w:r>
        <w:rPr>
          <w:rFonts w:eastAsiaTheme="minorHAnsi"/>
          <w:lang w:eastAsia="en-US"/>
        </w:rPr>
        <w:t xml:space="preserve"> </w:t>
      </w:r>
      <w:r w:rsidRPr="007516EF">
        <w:rPr>
          <w:rFonts w:eastAsiaTheme="minorHAnsi"/>
          <w:lang w:eastAsia="en-US"/>
        </w:rPr>
        <w:t>ресурсов Нижегородской области; Содержание ограничения (обременения): На территории III пояса ЗСО осуществляется: 1.</w:t>
      </w:r>
      <w:r>
        <w:rPr>
          <w:rFonts w:eastAsiaTheme="minorHAnsi"/>
          <w:lang w:eastAsia="en-US"/>
        </w:rPr>
        <w:t xml:space="preserve"> </w:t>
      </w:r>
      <w:r w:rsidRPr="007516EF">
        <w:rPr>
          <w:rFonts w:eastAsiaTheme="minorHAnsi"/>
          <w:lang w:eastAsia="en-US"/>
        </w:rPr>
        <w:t>Выявление, тампонирование или восстановление всех старых, бездействующих, дефектных или неправильно эксплуатируемых</w:t>
      </w:r>
      <w:r>
        <w:rPr>
          <w:rFonts w:eastAsiaTheme="minorHAnsi"/>
          <w:lang w:eastAsia="en-US"/>
        </w:rPr>
        <w:t xml:space="preserve"> </w:t>
      </w:r>
      <w:r w:rsidRPr="007516EF">
        <w:rPr>
          <w:rFonts w:eastAsiaTheme="minorHAnsi"/>
          <w:lang w:eastAsia="en-US"/>
        </w:rPr>
        <w:t>скважин, представляющих опасность в части возможности загрязнения водоносных горизонтов; 2. Бурение новых скважин и</w:t>
      </w:r>
    </w:p>
    <w:p w:rsidR="00654C2C" w:rsidRDefault="007516EF" w:rsidP="007516E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7516EF">
        <w:rPr>
          <w:rFonts w:eastAsiaTheme="minorHAnsi"/>
          <w:lang w:eastAsia="en-US"/>
        </w:rPr>
        <w:t xml:space="preserve">новое строительство, связанное с нарушением почвенного покрова, производится при обязательном согласовании с </w:t>
      </w:r>
      <w:r>
        <w:rPr>
          <w:rFonts w:eastAsiaTheme="minorHAnsi"/>
          <w:lang w:eastAsia="en-US"/>
        </w:rPr>
        <w:t>цент</w:t>
      </w:r>
      <w:r w:rsidRPr="007516EF">
        <w:rPr>
          <w:rFonts w:eastAsiaTheme="minorHAnsi"/>
          <w:lang w:eastAsia="en-US"/>
        </w:rPr>
        <w:t>ром</w:t>
      </w:r>
      <w:r>
        <w:rPr>
          <w:rFonts w:eastAsiaTheme="minorHAnsi"/>
          <w:lang w:eastAsia="en-US"/>
        </w:rPr>
        <w:t xml:space="preserve"> </w:t>
      </w:r>
      <w:r w:rsidRPr="007516EF">
        <w:rPr>
          <w:rFonts w:eastAsiaTheme="minorHAnsi"/>
          <w:lang w:eastAsia="en-US"/>
        </w:rPr>
        <w:t xml:space="preserve">государственного </w:t>
      </w:r>
      <w:proofErr w:type="spellStart"/>
      <w:r w:rsidRPr="007516EF">
        <w:rPr>
          <w:rFonts w:eastAsiaTheme="minorHAnsi"/>
          <w:lang w:eastAsia="en-US"/>
        </w:rPr>
        <w:t>санитарно\эпидемиологического</w:t>
      </w:r>
      <w:proofErr w:type="spellEnd"/>
      <w:r w:rsidRPr="007516EF">
        <w:rPr>
          <w:rFonts w:eastAsiaTheme="minorHAnsi"/>
          <w:lang w:eastAsia="en-US"/>
        </w:rPr>
        <w:t xml:space="preserve"> надзора; 3. Своевременное выполнение необходимых мероприятий по</w:t>
      </w:r>
      <w:r>
        <w:rPr>
          <w:rFonts w:eastAsiaTheme="minorHAnsi"/>
          <w:lang w:eastAsia="en-US"/>
        </w:rPr>
        <w:t xml:space="preserve"> </w:t>
      </w:r>
      <w:r w:rsidRPr="007516EF">
        <w:rPr>
          <w:rFonts w:eastAsiaTheme="minorHAnsi"/>
          <w:lang w:eastAsia="en-US"/>
        </w:rPr>
        <w:t>санитарной охране поверхностных вод, имеющих непосредственную гидрологическую связь с используемым водоносным</w:t>
      </w:r>
      <w:r>
        <w:rPr>
          <w:rFonts w:eastAsiaTheme="minorHAnsi"/>
          <w:lang w:eastAsia="en-US"/>
        </w:rPr>
        <w:t xml:space="preserve"> </w:t>
      </w:r>
      <w:r w:rsidRPr="007516EF">
        <w:rPr>
          <w:rFonts w:eastAsiaTheme="minorHAnsi"/>
          <w:lang w:eastAsia="en-US"/>
        </w:rPr>
        <w:t>горизонтом, в соответствии с гигиеническими требованиями к охране поверхностных вод. Запрещается: 1. Закачка</w:t>
      </w:r>
      <w:r>
        <w:rPr>
          <w:rFonts w:eastAsiaTheme="minorHAnsi"/>
          <w:lang w:eastAsia="en-US"/>
        </w:rPr>
        <w:t xml:space="preserve"> </w:t>
      </w:r>
      <w:r w:rsidRPr="007516EF">
        <w:rPr>
          <w:rFonts w:eastAsiaTheme="minorHAnsi"/>
          <w:lang w:eastAsia="en-US"/>
        </w:rPr>
        <w:t>отработанных вод в подземные горизонты, подземного складирования твердых отходов и разработки недр земли; 2.</w:t>
      </w:r>
      <w:r>
        <w:rPr>
          <w:rFonts w:eastAsiaTheme="minorHAnsi"/>
          <w:lang w:eastAsia="en-US"/>
        </w:rPr>
        <w:t xml:space="preserve"> </w:t>
      </w:r>
      <w:r w:rsidRPr="007516EF">
        <w:rPr>
          <w:rFonts w:eastAsiaTheme="minorHAnsi"/>
          <w:lang w:eastAsia="en-US"/>
        </w:rPr>
        <w:t xml:space="preserve">Размещение складов горюче-смазочных материалов, ядохимикатов и </w:t>
      </w:r>
      <w:proofErr w:type="spellStart"/>
      <w:r w:rsidRPr="007516EF">
        <w:rPr>
          <w:rFonts w:eastAsiaTheme="minorHAnsi"/>
          <w:lang w:eastAsia="en-US"/>
        </w:rPr>
        <w:t>миниральных</w:t>
      </w:r>
      <w:proofErr w:type="spellEnd"/>
      <w:r w:rsidRPr="007516EF">
        <w:rPr>
          <w:rFonts w:eastAsiaTheme="minorHAnsi"/>
          <w:lang w:eastAsia="en-US"/>
        </w:rPr>
        <w:t xml:space="preserve"> удобрений, накопителей </w:t>
      </w:r>
      <w:proofErr w:type="spellStart"/>
      <w:r w:rsidRPr="007516EF">
        <w:rPr>
          <w:rFonts w:eastAsiaTheme="minorHAnsi"/>
          <w:lang w:eastAsia="en-US"/>
        </w:rPr>
        <w:t>промстоков</w:t>
      </w:r>
      <w:proofErr w:type="spellEnd"/>
      <w:r w:rsidRPr="007516EF">
        <w:rPr>
          <w:rFonts w:eastAsiaTheme="minorHAnsi"/>
          <w:lang w:eastAsia="en-US"/>
        </w:rPr>
        <w:t>,</w:t>
      </w:r>
      <w:r>
        <w:rPr>
          <w:rFonts w:eastAsiaTheme="minorHAnsi"/>
          <w:lang w:eastAsia="en-US"/>
        </w:rPr>
        <w:t xml:space="preserve"> </w:t>
      </w:r>
      <w:proofErr w:type="spellStart"/>
      <w:r w:rsidRPr="007516EF">
        <w:rPr>
          <w:rFonts w:eastAsiaTheme="minorHAnsi"/>
          <w:lang w:eastAsia="en-US"/>
        </w:rPr>
        <w:t>шламохранилищ</w:t>
      </w:r>
      <w:proofErr w:type="spellEnd"/>
      <w:r w:rsidRPr="007516EF">
        <w:rPr>
          <w:rFonts w:eastAsiaTheme="minorHAnsi"/>
          <w:lang w:eastAsia="en-US"/>
        </w:rPr>
        <w:t xml:space="preserve"> и других объектов, обуславливающих опасность химического загрязнения подземных вод</w:t>
      </w:r>
      <w:proofErr w:type="gramStart"/>
      <w:r w:rsidRPr="007516EF">
        <w:rPr>
          <w:rFonts w:eastAsiaTheme="minorHAnsi"/>
          <w:lang w:eastAsia="en-US"/>
        </w:rPr>
        <w:t xml:space="preserve">.; </w:t>
      </w:r>
      <w:proofErr w:type="gramEnd"/>
      <w:r w:rsidRPr="007516EF">
        <w:rPr>
          <w:rFonts w:eastAsiaTheme="minorHAnsi"/>
          <w:lang w:eastAsia="en-US"/>
        </w:rPr>
        <w:t>Реестровый номер</w:t>
      </w:r>
      <w:r>
        <w:rPr>
          <w:rFonts w:eastAsiaTheme="minorHAnsi"/>
          <w:lang w:eastAsia="en-US"/>
        </w:rPr>
        <w:t xml:space="preserve"> </w:t>
      </w:r>
      <w:r w:rsidRPr="007516EF">
        <w:rPr>
          <w:rFonts w:eastAsiaTheme="minorHAnsi"/>
          <w:lang w:eastAsia="en-US"/>
        </w:rPr>
        <w:t>границы: 52:45-6.123; Вид объекта реестра границ: Зона с особыми условиями использования территории; Вид зоны по</w:t>
      </w:r>
      <w:r w:rsidR="00654C2C">
        <w:rPr>
          <w:rFonts w:eastAsiaTheme="minorHAnsi"/>
          <w:lang w:eastAsia="en-US"/>
        </w:rPr>
        <w:t xml:space="preserve"> </w:t>
      </w:r>
      <w:r w:rsidRPr="007516EF">
        <w:rPr>
          <w:rFonts w:eastAsiaTheme="minorHAnsi"/>
          <w:lang w:eastAsia="en-US"/>
        </w:rPr>
        <w:t>документу: III пояс зоны санитарной охраны на водозаборе МП Сергачского муниципального района Нижегородской области</w:t>
      </w:r>
      <w:r w:rsidR="00654C2C">
        <w:rPr>
          <w:rFonts w:eastAsiaTheme="minorHAnsi"/>
          <w:lang w:eastAsia="en-US"/>
        </w:rPr>
        <w:t xml:space="preserve"> </w:t>
      </w:r>
      <w:r w:rsidRPr="007516EF">
        <w:rPr>
          <w:rFonts w:ascii="Cambria Math" w:eastAsiaTheme="minorHAnsi" w:hAnsi="Cambria Math" w:cs="Cambria Math"/>
        </w:rPr>
        <w:t>≪</w:t>
      </w:r>
      <w:r w:rsidRPr="007516EF">
        <w:rPr>
          <w:rFonts w:eastAsiaTheme="minorHAnsi"/>
        </w:rPr>
        <w:t>Водоканал</w:t>
      </w:r>
      <w:r w:rsidRPr="007516EF">
        <w:rPr>
          <w:rFonts w:ascii="Cambria Math" w:eastAsiaTheme="minorHAnsi" w:hAnsi="Cambria Math" w:cs="Cambria Math"/>
        </w:rPr>
        <w:t>≫</w:t>
      </w:r>
      <w:r w:rsidRPr="007516EF">
        <w:rPr>
          <w:rFonts w:eastAsiaTheme="minorHAnsi"/>
        </w:rPr>
        <w:t xml:space="preserve"> в </w:t>
      </w:r>
      <w:r w:rsidRPr="007516EF">
        <w:rPr>
          <w:rFonts w:eastAsiaTheme="minorHAnsi"/>
        </w:rPr>
        <w:lastRenderedPageBreak/>
        <w:t>г</w:t>
      </w:r>
      <w:proofErr w:type="gramStart"/>
      <w:r w:rsidRPr="007516EF">
        <w:rPr>
          <w:rFonts w:eastAsiaTheme="minorHAnsi"/>
        </w:rPr>
        <w:t>.С</w:t>
      </w:r>
      <w:proofErr w:type="gramEnd"/>
      <w:r w:rsidRPr="007516EF">
        <w:rPr>
          <w:rFonts w:eastAsiaTheme="minorHAnsi"/>
        </w:rPr>
        <w:t>ергач; Тип зоны: Зона санитарной охраны источников водоснабжения и водопроводов питьевого назначения</w:t>
      </w:r>
      <w:r w:rsidR="00654C2C">
        <w:rPr>
          <w:rFonts w:eastAsiaTheme="minorHAnsi"/>
        </w:rPr>
        <w:t>.</w:t>
      </w:r>
      <w:r w:rsidR="00654C2C">
        <w:rPr>
          <w:rFonts w:eastAsiaTheme="minorHAnsi"/>
          <w:lang w:eastAsia="en-US"/>
        </w:rPr>
        <w:t xml:space="preserve"> </w:t>
      </w:r>
    </w:p>
    <w:p w:rsidR="00700EED" w:rsidRPr="00B26717" w:rsidRDefault="00B26717" w:rsidP="00B26717">
      <w:pPr>
        <w:pStyle w:val="TableParagraph"/>
        <w:spacing w:before="13" w:line="240" w:lineRule="auto"/>
        <w:jc w:val="both"/>
        <w:rPr>
          <w:b/>
          <w:bCs/>
        </w:rPr>
      </w:pPr>
      <w:r>
        <w:rPr>
          <w:b/>
          <w:bCs/>
          <w:sz w:val="24"/>
          <w:szCs w:val="24"/>
        </w:rPr>
        <w:t xml:space="preserve">           </w:t>
      </w:r>
      <w:r w:rsidR="00F91306" w:rsidRPr="0014556B">
        <w:rPr>
          <w:b/>
          <w:bCs/>
          <w:sz w:val="24"/>
          <w:szCs w:val="24"/>
        </w:rPr>
        <w:t>Информация о границах публичных сервитутов:</w:t>
      </w:r>
      <w:r w:rsidR="00F91306" w:rsidRPr="0014556B">
        <w:rPr>
          <w:rStyle w:val="apple-converted-space"/>
          <w:b/>
          <w:bCs/>
          <w:sz w:val="24"/>
          <w:szCs w:val="24"/>
        </w:rPr>
        <w:t> </w:t>
      </w:r>
      <w:r w:rsidR="00F91306" w:rsidRPr="0014556B">
        <w:rPr>
          <w:sz w:val="24"/>
          <w:szCs w:val="24"/>
        </w:rPr>
        <w:t>отсутствует.</w:t>
      </w:r>
    </w:p>
    <w:p w:rsidR="00700EED" w:rsidRPr="0080701B" w:rsidRDefault="00700EED" w:rsidP="00700EED">
      <w:pPr>
        <w:ind w:firstLine="709"/>
        <w:jc w:val="both"/>
        <w:rPr>
          <w:color w:val="FF0000"/>
        </w:rPr>
      </w:pPr>
      <w:r w:rsidRPr="0080701B">
        <w:rPr>
          <w:b/>
          <w:bCs/>
        </w:rPr>
        <w:t>Информация о красных линиях:</w:t>
      </w:r>
      <w:r w:rsidRPr="0080701B">
        <w:rPr>
          <w:rStyle w:val="apple-converted-space"/>
        </w:rPr>
        <w:t> </w:t>
      </w:r>
      <w:r w:rsidRPr="0080701B">
        <w:t>отсутствует.</w:t>
      </w:r>
    </w:p>
    <w:p w:rsidR="00700EED" w:rsidRPr="0080701B" w:rsidRDefault="00700EED" w:rsidP="00700EED">
      <w:pPr>
        <w:ind w:firstLine="709"/>
        <w:jc w:val="both"/>
      </w:pPr>
      <w:r w:rsidRPr="0080701B">
        <w:rPr>
          <w:b/>
          <w:bCs/>
        </w:rPr>
        <w:t>Требования по обеспечению эксплуатации инженерных сетей и сооружений</w:t>
      </w:r>
      <w:r w:rsidRPr="0080701B">
        <w:t>: отсутствуют.</w:t>
      </w:r>
    </w:p>
    <w:p w:rsidR="00646C30" w:rsidRPr="00646C30" w:rsidRDefault="00AD4C1A" w:rsidP="00AD4C1A">
      <w:pPr>
        <w:widowControl w:val="0"/>
        <w:autoSpaceDE w:val="0"/>
        <w:autoSpaceDN w:val="0"/>
        <w:adjustRightInd w:val="0"/>
        <w:spacing w:before="240" w:after="60"/>
        <w:jc w:val="both"/>
        <w:outlineLvl w:val="4"/>
        <w:rPr>
          <w:b/>
          <w:bCs/>
          <w:iCs/>
        </w:rPr>
      </w:pPr>
      <w:r>
        <w:rPr>
          <w:b/>
          <w:bCs/>
          <w:iCs/>
        </w:rPr>
        <w:t xml:space="preserve">           </w:t>
      </w:r>
      <w:r w:rsidR="00AE6A1A">
        <w:rPr>
          <w:b/>
          <w:bCs/>
          <w:iCs/>
        </w:rPr>
        <w:t>По сведениям документа градостроительного зонирования г</w:t>
      </w:r>
      <w:proofErr w:type="gramStart"/>
      <w:r w:rsidR="00AE6A1A">
        <w:rPr>
          <w:b/>
          <w:bCs/>
          <w:iCs/>
        </w:rPr>
        <w:t>.С</w:t>
      </w:r>
      <w:proofErr w:type="gramEnd"/>
      <w:r w:rsidR="00AE6A1A">
        <w:rPr>
          <w:b/>
          <w:bCs/>
          <w:iCs/>
        </w:rPr>
        <w:t>ергач вышеуказанный земельный участок распол</w:t>
      </w:r>
      <w:r w:rsidR="00FF33A2">
        <w:rPr>
          <w:b/>
          <w:bCs/>
          <w:iCs/>
        </w:rPr>
        <w:t>ожен в территориальной зоне «П</w:t>
      </w:r>
      <w:r w:rsidR="00AE6A1A">
        <w:rPr>
          <w:b/>
          <w:bCs/>
          <w:iCs/>
        </w:rPr>
        <w:t xml:space="preserve"> </w:t>
      </w:r>
      <w:r w:rsidR="00FF33A2">
        <w:rPr>
          <w:b/>
          <w:bCs/>
          <w:iCs/>
        </w:rPr>
        <w:t>– Производственная зона</w:t>
      </w:r>
      <w:r w:rsidR="00AE6A1A">
        <w:rPr>
          <w:b/>
          <w:bCs/>
          <w:iCs/>
        </w:rPr>
        <w:t>»</w:t>
      </w:r>
      <w:r w:rsidR="000C47F4">
        <w:rPr>
          <w:b/>
          <w:bCs/>
          <w:iCs/>
        </w:rPr>
        <w:t>.</w:t>
      </w:r>
      <w:r w:rsidR="00646C30" w:rsidRPr="00646C30">
        <w:rPr>
          <w:bCs/>
          <w:i/>
          <w:iCs/>
          <w:u w:val="single"/>
        </w:rPr>
        <w:t xml:space="preserve">                        </w:t>
      </w:r>
    </w:p>
    <w:p w:rsidR="00D95646" w:rsidRDefault="00DF26A6" w:rsidP="00A23517">
      <w:pPr>
        <w:jc w:val="both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             Предельные (минимальные и (или)</w:t>
      </w:r>
      <w:r w:rsidR="002B509D">
        <w:rPr>
          <w:b/>
          <w:bCs/>
          <w:color w:val="000000"/>
          <w:shd w:val="clear" w:color="auto" w:fill="FFFFFF"/>
        </w:rPr>
        <w:t xml:space="preserve"> максимальные) размеры земельного участка</w:t>
      </w:r>
      <w:r>
        <w:rPr>
          <w:b/>
          <w:bCs/>
          <w:color w:val="000000"/>
          <w:shd w:val="clear" w:color="auto" w:fill="FFFFFF"/>
        </w:rPr>
        <w:t xml:space="preserve"> и предельные параметры разрешенного строительства, реконструкции объектов капитального строительства</w:t>
      </w:r>
      <w:r w:rsidR="002B509D">
        <w:rPr>
          <w:b/>
          <w:bCs/>
          <w:color w:val="000000"/>
          <w:shd w:val="clear" w:color="auto" w:fill="FFFFFF"/>
        </w:rPr>
        <w:t>, установленные градостроительным регламентом для территориальной зоны, в которой расположен земельный участок:</w:t>
      </w:r>
    </w:p>
    <w:p w:rsidR="0045229E" w:rsidRDefault="00DF26A6" w:rsidP="00A23517">
      <w:pPr>
        <w:jc w:val="both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 </w:t>
      </w:r>
    </w:p>
    <w:tbl>
      <w:tblPr>
        <w:tblW w:w="1020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067"/>
        <w:gridCol w:w="1134"/>
        <w:gridCol w:w="1134"/>
        <w:gridCol w:w="1910"/>
        <w:gridCol w:w="1134"/>
        <w:gridCol w:w="1276"/>
        <w:gridCol w:w="1134"/>
        <w:gridCol w:w="1417"/>
      </w:tblGrid>
      <w:tr w:rsidR="00D95646" w:rsidRPr="00AA06AF" w:rsidTr="00D95646">
        <w:trPr>
          <w:trHeight w:val="893"/>
        </w:trPr>
        <w:tc>
          <w:tcPr>
            <w:tcW w:w="3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46" w:rsidRPr="00D95646" w:rsidRDefault="00D95646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46" w:rsidRPr="00D95646" w:rsidRDefault="00D95646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</w:t>
            </w:r>
            <w:proofErr w:type="gramStart"/>
            <w:r w:rsidRPr="00D95646">
              <w:rPr>
                <w:rFonts w:ascii="Courier New" w:hAnsi="Courier New" w:cs="Courier New"/>
              </w:rPr>
              <w:t>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46" w:rsidRPr="00D95646" w:rsidRDefault="00D95646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Предельное количество этажей и (или) предельная высота зданий, строений, сооружений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46" w:rsidRPr="00D95646" w:rsidRDefault="00D95646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46" w:rsidRPr="00D95646" w:rsidRDefault="00D95646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 xml:space="preserve">Требования к </w:t>
            </w:r>
            <w:proofErr w:type="gramStart"/>
            <w:r w:rsidRPr="00D95646">
              <w:rPr>
                <w:rFonts w:ascii="Courier New" w:hAnsi="Courier New" w:cs="Courier New"/>
              </w:rPr>
              <w:t>архитектурным решениям</w:t>
            </w:r>
            <w:proofErr w:type="gramEnd"/>
            <w:r w:rsidRPr="00D95646">
              <w:rPr>
                <w:rFonts w:ascii="Courier New" w:hAnsi="Courier New" w:cs="Courier New"/>
              </w:rPr>
              <w:t xml:space="preserve"> объектов капитального строительства, расположенным в границах территории исторического поселения федерального или регионального 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46" w:rsidRPr="00D95646" w:rsidRDefault="00D95646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Иные показатели</w:t>
            </w:r>
          </w:p>
        </w:tc>
      </w:tr>
      <w:tr w:rsidR="00D95646" w:rsidRPr="00AA06AF" w:rsidTr="00D95646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46" w:rsidRPr="00D95646" w:rsidRDefault="00D95646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46" w:rsidRPr="00D95646" w:rsidRDefault="00D95646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46" w:rsidRPr="00D95646" w:rsidRDefault="00D95646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3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46" w:rsidRPr="00D95646" w:rsidRDefault="00D95646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46" w:rsidRPr="00D95646" w:rsidRDefault="00D95646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46" w:rsidRPr="00D95646" w:rsidRDefault="00D95646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46" w:rsidRPr="00D95646" w:rsidRDefault="00D95646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7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46" w:rsidRPr="00D95646" w:rsidRDefault="00D95646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8</w:t>
            </w:r>
          </w:p>
        </w:tc>
      </w:tr>
      <w:tr w:rsidR="00D95646" w:rsidRPr="00AA06AF" w:rsidTr="00D95646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46" w:rsidRPr="00D95646" w:rsidRDefault="00D95646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 xml:space="preserve">Длина, </w:t>
            </w:r>
            <w:proofErr w:type="gramStart"/>
            <w:r w:rsidRPr="00D95646">
              <w:rPr>
                <w:rFonts w:ascii="Courier New" w:hAnsi="Courier New" w:cs="Courier New"/>
              </w:rPr>
              <w:t>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46" w:rsidRPr="00D95646" w:rsidRDefault="00D95646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 xml:space="preserve">Ширина, </w:t>
            </w:r>
            <w:proofErr w:type="gramStart"/>
            <w:r w:rsidRPr="00D95646">
              <w:rPr>
                <w:rFonts w:ascii="Courier New" w:hAnsi="Courier New" w:cs="Courier New"/>
              </w:rPr>
              <w:t>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46" w:rsidRPr="00D95646" w:rsidRDefault="00D95646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Площадь, м</w:t>
            </w:r>
            <w:proofErr w:type="gramStart"/>
            <w:r w:rsidRPr="00D95646">
              <w:rPr>
                <w:rFonts w:ascii="Courier New" w:hAnsi="Courier New" w:cs="Courier New"/>
                <w:vertAlign w:val="superscript"/>
              </w:rPr>
              <w:t>2</w:t>
            </w:r>
            <w:proofErr w:type="gramEnd"/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646" w:rsidRPr="00D95646" w:rsidRDefault="00D95646" w:rsidP="002D371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646" w:rsidRPr="00D95646" w:rsidRDefault="00D95646" w:rsidP="002D371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646" w:rsidRPr="00D95646" w:rsidRDefault="00D95646" w:rsidP="002D371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646" w:rsidRPr="00D95646" w:rsidRDefault="00D95646" w:rsidP="002D371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646" w:rsidRPr="00D95646" w:rsidRDefault="00D95646" w:rsidP="002D371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95646" w:rsidRPr="00AA06AF" w:rsidTr="00D95646">
        <w:trPr>
          <w:trHeight w:val="313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46" w:rsidRPr="00D95646" w:rsidRDefault="00D95646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не подлежит установлению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46" w:rsidRPr="00D95646" w:rsidRDefault="00D95646" w:rsidP="002D3711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95646">
              <w:rPr>
                <w:rFonts w:ascii="Courier New" w:hAnsi="Courier New" w:cs="Courier New"/>
                <w:sz w:val="20"/>
                <w:szCs w:val="20"/>
              </w:rPr>
              <w:t>не подлежит установлению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46" w:rsidRPr="00D95646" w:rsidRDefault="00D95646" w:rsidP="002D3711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95646">
              <w:rPr>
                <w:rFonts w:ascii="Courier New" w:hAnsi="Courier New" w:cs="Courier New"/>
                <w:sz w:val="20"/>
                <w:szCs w:val="20"/>
              </w:rPr>
              <w:t>не подлежит установлению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46" w:rsidRPr="00D95646" w:rsidRDefault="00D95646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минимальный отступ от границ земельного участка – 3м.</w:t>
            </w:r>
          </w:p>
          <w:p w:rsidR="00D95646" w:rsidRPr="00D95646" w:rsidRDefault="00D95646" w:rsidP="002D371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pacing w:val="2"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46" w:rsidRPr="00D95646" w:rsidRDefault="00D95646" w:rsidP="002D3711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95646"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46" w:rsidRPr="00D95646" w:rsidRDefault="00D95646" w:rsidP="002D3711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95646">
              <w:rPr>
                <w:rFonts w:ascii="Courier New" w:hAnsi="Courier New" w:cs="Courier New"/>
                <w:sz w:val="20"/>
                <w:szCs w:val="20"/>
              </w:rPr>
              <w:t>70%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46" w:rsidRPr="00D95646" w:rsidRDefault="00D95646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46" w:rsidRPr="00D95646" w:rsidRDefault="00D95646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-</w:t>
            </w:r>
          </w:p>
        </w:tc>
      </w:tr>
    </w:tbl>
    <w:p w:rsidR="00D95646" w:rsidRDefault="00D95646" w:rsidP="00D95646">
      <w:pPr>
        <w:pStyle w:val="ConsPlusNormal"/>
        <w:jc w:val="both"/>
      </w:pPr>
    </w:p>
    <w:p w:rsidR="00DF26A6" w:rsidRPr="00DF26A6" w:rsidRDefault="00DF26A6" w:rsidP="00A23517">
      <w:pPr>
        <w:jc w:val="both"/>
        <w:rPr>
          <w:b/>
          <w:shd w:val="clear" w:color="auto" w:fill="FFFFFF"/>
        </w:rPr>
      </w:pPr>
    </w:p>
    <w:p w:rsidR="00700EED" w:rsidRPr="0080701B" w:rsidRDefault="00700EED" w:rsidP="00700EED">
      <w:pPr>
        <w:ind w:firstLine="851"/>
        <w:jc w:val="both"/>
        <w:rPr>
          <w:bCs/>
        </w:rPr>
      </w:pPr>
      <w:r w:rsidRPr="0080701B">
        <w:rPr>
          <w:b/>
          <w:shd w:val="clear" w:color="auto" w:fill="FFFFFF"/>
        </w:rPr>
        <w:t xml:space="preserve">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предусмотренная </w:t>
      </w:r>
      <w:hyperlink r:id="rId14" w:anchor="dst3629" w:history="1">
        <w:r w:rsidRPr="0080701B">
          <w:rPr>
            <w:rStyle w:val="ac"/>
            <w:b/>
            <w:color w:val="auto"/>
            <w:u w:val="none"/>
            <w:shd w:val="clear" w:color="auto" w:fill="FFFFFF"/>
          </w:rPr>
          <w:t>законодательством</w:t>
        </w:r>
      </w:hyperlink>
      <w:r w:rsidRPr="0080701B">
        <w:rPr>
          <w:rStyle w:val="apple-converted-space"/>
          <w:b/>
          <w:shd w:val="clear" w:color="auto" w:fill="FFFFFF"/>
        </w:rPr>
        <w:t> </w:t>
      </w:r>
      <w:r w:rsidRPr="0080701B">
        <w:rPr>
          <w:b/>
          <w:shd w:val="clear" w:color="auto" w:fill="FFFFFF"/>
        </w:rPr>
        <w:t xml:space="preserve">Российской Федерации о градостроительной деятельности: </w:t>
      </w:r>
    </w:p>
    <w:p w:rsidR="00700EED" w:rsidRPr="0080701B" w:rsidRDefault="00700EED" w:rsidP="00C95669">
      <w:pPr>
        <w:ind w:left="284" w:firstLine="425"/>
        <w:jc w:val="both"/>
      </w:pPr>
      <w:r w:rsidRPr="0080701B">
        <w:t xml:space="preserve">1. В соответствии с письмом от </w:t>
      </w:r>
      <w:r w:rsidR="00DD155E">
        <w:t>13</w:t>
      </w:r>
      <w:r w:rsidRPr="0080701B">
        <w:t>.</w:t>
      </w:r>
      <w:r w:rsidR="00DD155E">
        <w:t>04.2026</w:t>
      </w:r>
      <w:r w:rsidR="00123CF3" w:rsidRPr="0080701B">
        <w:t>г.</w:t>
      </w:r>
      <w:r w:rsidRPr="0080701B">
        <w:t xml:space="preserve"> № </w:t>
      </w:r>
      <w:r w:rsidR="00DD155E">
        <w:t>61</w:t>
      </w:r>
      <w:r w:rsidRPr="0080701B">
        <w:t xml:space="preserve"> Муниципальное предприятие Сергачского муниципального округа Нижегор</w:t>
      </w:r>
      <w:r w:rsidR="00B909FC">
        <w:t xml:space="preserve">одской области «Водоканал» отсутствует </w:t>
      </w:r>
      <w:r w:rsidR="00B909FC">
        <w:lastRenderedPageBreak/>
        <w:t>техническая</w:t>
      </w:r>
      <w:r w:rsidRPr="0080701B">
        <w:t xml:space="preserve"> возможность подключения объекта капитального строительства </w:t>
      </w:r>
      <w:r w:rsidR="00B909FC">
        <w:t xml:space="preserve">к сетям водоснабжения </w:t>
      </w:r>
      <w:r w:rsidR="003F4FEC">
        <w:t>поселковой (городской) кольцевой сети водопровода</w:t>
      </w:r>
      <w:r w:rsidR="00B909FC">
        <w:t xml:space="preserve"> </w:t>
      </w:r>
      <w:r w:rsidRPr="0080701B">
        <w:t xml:space="preserve">на земельном участке площадью </w:t>
      </w:r>
      <w:r w:rsidR="00DD155E">
        <w:t>2700</w:t>
      </w:r>
      <w:r w:rsidRPr="0080701B">
        <w:t>,0 кв.м., с кадастровым номером: 52:45:</w:t>
      </w:r>
      <w:r w:rsidR="00DD155E">
        <w:t>0101505:318</w:t>
      </w:r>
      <w:r w:rsidR="0091696B">
        <w:t>, расположенного</w:t>
      </w:r>
      <w:r w:rsidRPr="0080701B">
        <w:t xml:space="preserve"> по адресу: Российская Федерация, Нижегородская область, Сергачский  муниципальный </w:t>
      </w:r>
      <w:r w:rsidR="005F3CE7" w:rsidRPr="0080701B">
        <w:t>округ,</w:t>
      </w:r>
      <w:r w:rsidR="003F4FEC">
        <w:t xml:space="preserve"> город </w:t>
      </w:r>
      <w:r w:rsidR="0090477C" w:rsidRPr="0080701B">
        <w:t xml:space="preserve">Сергач, </w:t>
      </w:r>
      <w:r w:rsidR="00B909FC">
        <w:t>п</w:t>
      </w:r>
      <w:r w:rsidR="003F4FEC">
        <w:t>ос</w:t>
      </w:r>
      <w:r w:rsidR="00B909FC">
        <w:t>.</w:t>
      </w:r>
      <w:r w:rsidR="00C95669">
        <w:t xml:space="preserve"> Юбилейный</w:t>
      </w:r>
      <w:r w:rsidRPr="0080701B">
        <w:t xml:space="preserve">, земельный участок </w:t>
      </w:r>
      <w:r w:rsidR="003F4FEC">
        <w:t>60</w:t>
      </w:r>
      <w:r w:rsidR="00B34EAE">
        <w:t>.</w:t>
      </w:r>
    </w:p>
    <w:p w:rsidR="00700EED" w:rsidRPr="0080701B" w:rsidRDefault="00700EED" w:rsidP="0090477C">
      <w:pPr>
        <w:ind w:left="284" w:firstLine="425"/>
      </w:pPr>
      <w:r w:rsidRPr="0080701B">
        <w:t xml:space="preserve">2. </w:t>
      </w:r>
      <w:r w:rsidR="0090477C" w:rsidRPr="0080701B">
        <w:t>В соответствии с письмом</w:t>
      </w:r>
      <w:r w:rsidR="005C6BA9" w:rsidRPr="005C6BA9">
        <w:t xml:space="preserve"> </w:t>
      </w:r>
      <w:r w:rsidR="005C6BA9" w:rsidRPr="0080701B">
        <w:t xml:space="preserve">от </w:t>
      </w:r>
      <w:r w:rsidR="00DD155E">
        <w:t>16.04.2026</w:t>
      </w:r>
      <w:r w:rsidR="005C6BA9" w:rsidRPr="0080701B">
        <w:t xml:space="preserve">г. № </w:t>
      </w:r>
      <w:r w:rsidR="00DD155E">
        <w:t>172</w:t>
      </w:r>
      <w:r w:rsidR="0090477C" w:rsidRPr="0080701B">
        <w:t xml:space="preserve"> Открытого акционерного общества «Управляющая компания жилищно-коммунального хозяйства Сергачского района» не имеет техническую возможность подключения к сетям водоотведения</w:t>
      </w:r>
      <w:r w:rsidR="00973035">
        <w:t xml:space="preserve"> данного</w:t>
      </w:r>
      <w:r w:rsidR="0090477C" w:rsidRPr="0080701B">
        <w:t xml:space="preserve"> объекта</w:t>
      </w:r>
      <w:r w:rsidR="00973035">
        <w:t>, так как канализационные сети отсутствуют.</w:t>
      </w:r>
    </w:p>
    <w:bookmarkEnd w:id="0"/>
    <w:p w:rsidR="004D4224" w:rsidRDefault="00BB3497" w:rsidP="000E4B64">
      <w:pPr>
        <w:ind w:left="284" w:firstLine="425"/>
        <w:jc w:val="both"/>
        <w:rPr>
          <w:b/>
          <w:bCs/>
          <w:color w:val="FF0000"/>
        </w:rPr>
      </w:pPr>
      <w:r w:rsidRPr="0080701B">
        <w:rPr>
          <w:b/>
          <w:bCs/>
          <w:color w:val="FF0000"/>
        </w:rPr>
        <w:t xml:space="preserve"> </w:t>
      </w:r>
    </w:p>
    <w:p w:rsidR="00794B3D" w:rsidRPr="0080701B" w:rsidRDefault="00794B3D" w:rsidP="00794B3D">
      <w:pPr>
        <w:ind w:firstLine="709"/>
        <w:rPr>
          <w:b/>
        </w:rPr>
      </w:pPr>
      <w:r w:rsidRPr="0080701B">
        <w:rPr>
          <w:b/>
        </w:rPr>
        <w:t xml:space="preserve">Лот № </w:t>
      </w:r>
      <w:r>
        <w:rPr>
          <w:b/>
        </w:rPr>
        <w:t>2</w:t>
      </w:r>
    </w:p>
    <w:p w:rsidR="00794B3D" w:rsidRPr="0080701B" w:rsidRDefault="00794B3D" w:rsidP="00794B3D">
      <w:pPr>
        <w:ind w:firstLine="709"/>
        <w:rPr>
          <w:b/>
        </w:rPr>
      </w:pPr>
    </w:p>
    <w:p w:rsidR="00794B3D" w:rsidRPr="0080701B" w:rsidRDefault="00794B3D" w:rsidP="00794B3D">
      <w:pPr>
        <w:autoSpaceDE w:val="0"/>
        <w:autoSpaceDN w:val="0"/>
        <w:adjustRightInd w:val="0"/>
        <w:ind w:firstLine="709"/>
        <w:jc w:val="both"/>
        <w:rPr>
          <w:b/>
        </w:rPr>
      </w:pPr>
      <w:r w:rsidRPr="0080701B">
        <w:rPr>
          <w:b/>
          <w:bCs/>
        </w:rPr>
        <w:t xml:space="preserve">Местоположение земельного участка: </w:t>
      </w:r>
      <w:r w:rsidRPr="0080701B">
        <w:rPr>
          <w:b/>
          <w:i/>
        </w:rPr>
        <w:t>Российская Федерация, Нижегородская о</w:t>
      </w:r>
      <w:r>
        <w:rPr>
          <w:b/>
          <w:i/>
        </w:rPr>
        <w:t>бласть,              муниципальный округ Сергачский, город</w:t>
      </w:r>
      <w:r w:rsidRPr="0080701B">
        <w:rPr>
          <w:b/>
          <w:i/>
        </w:rPr>
        <w:t xml:space="preserve"> Сергач, </w:t>
      </w:r>
      <w:r>
        <w:rPr>
          <w:b/>
          <w:i/>
        </w:rPr>
        <w:t xml:space="preserve">поселок Юбилейный, </w:t>
      </w:r>
      <w:r w:rsidR="00724329">
        <w:rPr>
          <w:b/>
          <w:i/>
        </w:rPr>
        <w:t>земельный участок 63</w:t>
      </w:r>
      <w:r w:rsidRPr="0080701B">
        <w:rPr>
          <w:b/>
          <w:i/>
        </w:rPr>
        <w:t>;</w:t>
      </w:r>
    </w:p>
    <w:p w:rsidR="00794B3D" w:rsidRPr="0080701B" w:rsidRDefault="00794B3D" w:rsidP="00794B3D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80701B">
        <w:rPr>
          <w:b/>
          <w:bCs/>
        </w:rPr>
        <w:t xml:space="preserve">Кадастровый номер: </w:t>
      </w:r>
      <w:r w:rsidRPr="0080701B">
        <w:t>52:45:</w:t>
      </w:r>
      <w:r w:rsidR="00724329">
        <w:t>0101505:319</w:t>
      </w:r>
      <w:r w:rsidRPr="0080701B">
        <w:rPr>
          <w:bCs/>
        </w:rPr>
        <w:t>;</w:t>
      </w:r>
    </w:p>
    <w:p w:rsidR="00794B3D" w:rsidRPr="0080701B" w:rsidRDefault="00794B3D" w:rsidP="00794B3D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80701B">
        <w:rPr>
          <w:b/>
          <w:bCs/>
        </w:rPr>
        <w:t xml:space="preserve">Категория земель (целевое назначение): </w:t>
      </w:r>
      <w:r w:rsidRPr="0080701B">
        <w:t>земли населенных пунктов</w:t>
      </w:r>
      <w:r w:rsidRPr="0080701B">
        <w:rPr>
          <w:bCs/>
        </w:rPr>
        <w:t>;</w:t>
      </w:r>
    </w:p>
    <w:p w:rsidR="00794B3D" w:rsidRPr="0080701B" w:rsidRDefault="00794B3D" w:rsidP="00794B3D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80701B">
        <w:rPr>
          <w:b/>
          <w:bCs/>
        </w:rPr>
        <w:t xml:space="preserve">Площадь земельного участка: </w:t>
      </w:r>
      <w:r w:rsidR="00724329">
        <w:t>32300</w:t>
      </w:r>
      <w:r w:rsidRPr="0080701B">
        <w:t>,0 кв.м.</w:t>
      </w:r>
      <w:r w:rsidRPr="0080701B">
        <w:rPr>
          <w:bCs/>
        </w:rPr>
        <w:t>;</w:t>
      </w:r>
    </w:p>
    <w:p w:rsidR="00794B3D" w:rsidRPr="00401BF6" w:rsidRDefault="00794B3D" w:rsidP="00794B3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80701B">
        <w:rPr>
          <w:b/>
          <w:bCs/>
        </w:rPr>
        <w:t xml:space="preserve">Разрешенное использование земельного участка: </w:t>
      </w:r>
      <w:r w:rsidR="00724329">
        <w:t>складские площадки</w:t>
      </w:r>
      <w:r w:rsidRPr="0080701B">
        <w:rPr>
          <w:bCs/>
        </w:rPr>
        <w:t>;</w:t>
      </w:r>
    </w:p>
    <w:p w:rsidR="00794B3D" w:rsidRPr="0080701B" w:rsidRDefault="00794B3D" w:rsidP="00794B3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80701B">
        <w:rPr>
          <w:b/>
          <w:bCs/>
        </w:rPr>
        <w:t xml:space="preserve">Вид приобретаемого права: </w:t>
      </w:r>
      <w:r w:rsidRPr="0080701B">
        <w:rPr>
          <w:bCs/>
        </w:rPr>
        <w:t xml:space="preserve">аренда сроком </w:t>
      </w:r>
      <w:r w:rsidR="00B601B1">
        <w:rPr>
          <w:bCs/>
        </w:rPr>
        <w:t xml:space="preserve"> 5 лет</w:t>
      </w:r>
      <w:r w:rsidRPr="0080701B">
        <w:rPr>
          <w:bCs/>
        </w:rPr>
        <w:t>;</w:t>
      </w:r>
    </w:p>
    <w:p w:rsidR="00794B3D" w:rsidRPr="0080701B" w:rsidRDefault="00794B3D" w:rsidP="00794B3D">
      <w:pPr>
        <w:shd w:val="clear" w:color="auto" w:fill="FFFFFF" w:themeFill="background1"/>
        <w:ind w:firstLine="709"/>
        <w:jc w:val="both"/>
      </w:pPr>
      <w:r w:rsidRPr="0080701B">
        <w:rPr>
          <w:b/>
        </w:rPr>
        <w:t>Начальная цена предмета аукциона (размер ежегодной арендной</w:t>
      </w:r>
      <w:r>
        <w:rPr>
          <w:b/>
        </w:rPr>
        <w:t xml:space="preserve"> </w:t>
      </w:r>
      <w:r w:rsidR="00BB1661">
        <w:rPr>
          <w:b/>
        </w:rPr>
        <w:t>платы за земельный участок): 1 066</w:t>
      </w:r>
      <w:r>
        <w:rPr>
          <w:b/>
        </w:rPr>
        <w:t> 0</w:t>
      </w:r>
      <w:r w:rsidR="00BB1661">
        <w:rPr>
          <w:b/>
        </w:rPr>
        <w:t>00,00 (Один миллион</w:t>
      </w:r>
      <w:r>
        <w:rPr>
          <w:b/>
        </w:rPr>
        <w:t xml:space="preserve"> </w:t>
      </w:r>
      <w:r w:rsidR="00BB1661">
        <w:rPr>
          <w:b/>
        </w:rPr>
        <w:t>шестьдесят шесть</w:t>
      </w:r>
      <w:r>
        <w:rPr>
          <w:b/>
        </w:rPr>
        <w:t xml:space="preserve"> тысяч</w:t>
      </w:r>
      <w:r w:rsidRPr="0080701B">
        <w:rPr>
          <w:b/>
        </w:rPr>
        <w:t>) рублей 00 коп.</w:t>
      </w:r>
    </w:p>
    <w:p w:rsidR="00794B3D" w:rsidRPr="0080701B" w:rsidRDefault="00794B3D" w:rsidP="00794B3D">
      <w:pPr>
        <w:shd w:val="clear" w:color="auto" w:fill="FFFFFF" w:themeFill="background1"/>
        <w:ind w:firstLine="709"/>
        <w:jc w:val="both"/>
        <w:rPr>
          <w:bCs/>
        </w:rPr>
      </w:pPr>
      <w:proofErr w:type="gramStart"/>
      <w:r w:rsidRPr="0080701B">
        <w:rPr>
          <w:bCs/>
        </w:rPr>
        <w:t>Начальная цена предмета аукциона определена на основании о</w:t>
      </w:r>
      <w:r>
        <w:rPr>
          <w:bCs/>
        </w:rPr>
        <w:t>тчета об оценке № 010626/6564 от 01.06.2026</w:t>
      </w:r>
      <w:r w:rsidRPr="0080701B">
        <w:rPr>
          <w:bCs/>
        </w:rPr>
        <w:t>г. «</w:t>
      </w:r>
      <w:r>
        <w:rPr>
          <w:bCs/>
        </w:rPr>
        <w:t>Определение рыночной стоимости ежегодной арендной платы за пользование 4 земельными участками из категории земель населенных пунктов, находящихся в Нижегородской области, муниципальный округ Сергачский, город Сергач, поселок Юбилейный, вид разрешенного использования – складские площадки, строительная промышленность»</w:t>
      </w:r>
      <w:r w:rsidRPr="0080701B">
        <w:rPr>
          <w:bCs/>
        </w:rPr>
        <w:t>, вып</w:t>
      </w:r>
      <w:r>
        <w:rPr>
          <w:bCs/>
        </w:rPr>
        <w:t>олненного ООО «Главный Параметр</w:t>
      </w:r>
      <w:r w:rsidRPr="0080701B">
        <w:rPr>
          <w:bCs/>
        </w:rPr>
        <w:t>» в соответствии с законодательством Российской Федерации об</w:t>
      </w:r>
      <w:proofErr w:type="gramEnd"/>
      <w:r w:rsidRPr="0080701B">
        <w:rPr>
          <w:bCs/>
        </w:rPr>
        <w:t xml:space="preserve"> оценочной деятельности.</w:t>
      </w:r>
    </w:p>
    <w:p w:rsidR="00794B3D" w:rsidRPr="0080701B" w:rsidRDefault="00794B3D" w:rsidP="00794B3D">
      <w:pPr>
        <w:shd w:val="clear" w:color="auto" w:fill="FFFFFF" w:themeFill="background1"/>
        <w:ind w:firstLine="709"/>
        <w:jc w:val="both"/>
        <w:rPr>
          <w:bCs/>
        </w:rPr>
      </w:pPr>
      <w:r w:rsidRPr="0080701B">
        <w:rPr>
          <w:b/>
        </w:rPr>
        <w:t>Шаг аукциона:</w:t>
      </w:r>
      <w:r w:rsidRPr="0080701B">
        <w:t xml:space="preserve"> </w:t>
      </w:r>
      <w:r w:rsidR="00BB1661">
        <w:rPr>
          <w:b/>
        </w:rPr>
        <w:t>31 980</w:t>
      </w:r>
      <w:r>
        <w:rPr>
          <w:b/>
        </w:rPr>
        <w:t>,00 (Три</w:t>
      </w:r>
      <w:r w:rsidR="00BB1661">
        <w:rPr>
          <w:b/>
        </w:rPr>
        <w:t>дцать одна</w:t>
      </w:r>
      <w:r>
        <w:rPr>
          <w:b/>
        </w:rPr>
        <w:t xml:space="preserve"> тысяч</w:t>
      </w:r>
      <w:r w:rsidR="00BB1661">
        <w:rPr>
          <w:b/>
        </w:rPr>
        <w:t>а девятьсот восемьдесят</w:t>
      </w:r>
      <w:r w:rsidRPr="0080701B">
        <w:rPr>
          <w:b/>
        </w:rPr>
        <w:t>) рублей 00 коп.</w:t>
      </w:r>
    </w:p>
    <w:p w:rsidR="00794B3D" w:rsidRPr="0080701B" w:rsidRDefault="00794B3D" w:rsidP="00794B3D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80701B">
        <w:rPr>
          <w:b/>
        </w:rPr>
        <w:t>Размер задатка</w:t>
      </w:r>
      <w:r w:rsidRPr="0080701B">
        <w:t xml:space="preserve">: </w:t>
      </w:r>
      <w:r w:rsidR="00BB1661">
        <w:rPr>
          <w:b/>
        </w:rPr>
        <w:t>533 000,00 (Пятьсот тридцать три</w:t>
      </w:r>
      <w:r>
        <w:rPr>
          <w:b/>
        </w:rPr>
        <w:t xml:space="preserve"> тысячи</w:t>
      </w:r>
      <w:r w:rsidRPr="0080701B">
        <w:rPr>
          <w:b/>
        </w:rPr>
        <w:t>) рублей 00 коп.</w:t>
      </w:r>
    </w:p>
    <w:p w:rsidR="00794B3D" w:rsidRPr="0080701B" w:rsidRDefault="00794B3D" w:rsidP="00794B3D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80701B">
        <w:rPr>
          <w:b/>
          <w:bCs/>
        </w:rPr>
        <w:t xml:space="preserve">Обременения земельного участка:  </w:t>
      </w:r>
      <w:r w:rsidRPr="0080701B">
        <w:rPr>
          <w:bCs/>
        </w:rPr>
        <w:t>на дату принятия решения о проведен</w:t>
      </w:r>
      <w:proofErr w:type="gramStart"/>
      <w:r w:rsidRPr="0080701B">
        <w:rPr>
          <w:bCs/>
        </w:rPr>
        <w:t>ии ау</w:t>
      </w:r>
      <w:proofErr w:type="gramEnd"/>
      <w:r w:rsidRPr="0080701B">
        <w:rPr>
          <w:bCs/>
        </w:rPr>
        <w:t>кциона на участок не зарегистрированы права третьих лиц;</w:t>
      </w:r>
    </w:p>
    <w:p w:rsidR="00794B3D" w:rsidRPr="0080701B" w:rsidRDefault="00794B3D" w:rsidP="00794B3D">
      <w:pPr>
        <w:ind w:firstLine="709"/>
        <w:jc w:val="both"/>
      </w:pPr>
      <w:r w:rsidRPr="0080701B">
        <w:rPr>
          <w:b/>
        </w:rPr>
        <w:t>Информация о расположенных в границах земельного участка объектах капитального строительства</w:t>
      </w:r>
      <w:r w:rsidRPr="0080701B">
        <w:t>: объекты капитального строительства отсутствуют.</w:t>
      </w:r>
    </w:p>
    <w:p w:rsidR="00794B3D" w:rsidRPr="00F5209E" w:rsidRDefault="00794B3D" w:rsidP="00794B3D">
      <w:pPr>
        <w:autoSpaceDE w:val="0"/>
        <w:autoSpaceDN w:val="0"/>
        <w:adjustRightInd w:val="0"/>
        <w:jc w:val="both"/>
        <w:rPr>
          <w:rFonts w:eastAsiaTheme="minorHAnsi"/>
          <w:color w:val="FF0000"/>
          <w:lang w:eastAsia="en-US"/>
        </w:rPr>
      </w:pPr>
      <w:r w:rsidRPr="0080701B">
        <w:rPr>
          <w:b/>
          <w:bCs/>
        </w:rPr>
        <w:t>Информация об ограничениях использования земельного участка, в том числе, если земельный участок полностью или частично расположен в границах зон с особыми условиями использования территории:</w:t>
      </w:r>
      <w:r w:rsidRPr="0080701B">
        <w:t xml:space="preserve"> </w:t>
      </w:r>
      <w:r w:rsidR="005E5CD2" w:rsidRPr="005E5CD2">
        <w:rPr>
          <w:rFonts w:eastAsiaTheme="minorHAnsi"/>
          <w:color w:val="000000" w:themeColor="text1"/>
          <w:lang w:eastAsia="en-US"/>
        </w:rPr>
        <w:t>отсутствует</w:t>
      </w:r>
      <w:r w:rsidRPr="005E5CD2">
        <w:rPr>
          <w:rFonts w:eastAsiaTheme="minorHAnsi"/>
          <w:color w:val="000000" w:themeColor="text1"/>
          <w:lang w:eastAsia="en-US"/>
        </w:rPr>
        <w:t>.</w:t>
      </w:r>
    </w:p>
    <w:p w:rsidR="00794B3D" w:rsidRPr="005E5CD2" w:rsidRDefault="00794B3D" w:rsidP="00794B3D">
      <w:pPr>
        <w:pStyle w:val="TableParagraph"/>
        <w:spacing w:line="240" w:lineRule="auto"/>
        <w:jc w:val="both"/>
        <w:rPr>
          <w:color w:val="000000" w:themeColor="text1"/>
          <w:sz w:val="24"/>
          <w:szCs w:val="24"/>
        </w:rPr>
      </w:pPr>
      <w:r w:rsidRPr="005E5CD2">
        <w:rPr>
          <w:b/>
          <w:bCs/>
          <w:color w:val="000000" w:themeColor="text1"/>
          <w:sz w:val="24"/>
          <w:szCs w:val="24"/>
        </w:rPr>
        <w:t>Информация о границах зон с особыми условиями использования территории, если земельный участок полностью или частично расположен в границах таких зон</w:t>
      </w:r>
      <w:r w:rsidRPr="005E5CD2">
        <w:rPr>
          <w:color w:val="000000" w:themeColor="text1"/>
          <w:sz w:val="24"/>
          <w:szCs w:val="24"/>
        </w:rPr>
        <w:t xml:space="preserve">: </w:t>
      </w:r>
    </w:p>
    <w:p w:rsidR="00794B3D" w:rsidRPr="005E5CD2" w:rsidRDefault="00794B3D" w:rsidP="005E5CD2">
      <w:pPr>
        <w:pStyle w:val="TableParagraph"/>
        <w:spacing w:line="240" w:lineRule="auto"/>
        <w:jc w:val="both"/>
        <w:rPr>
          <w:rFonts w:eastAsiaTheme="minorHAnsi"/>
          <w:color w:val="000000" w:themeColor="text1"/>
        </w:rPr>
      </w:pPr>
      <w:r w:rsidRPr="005E5CD2">
        <w:rPr>
          <w:color w:val="000000" w:themeColor="text1"/>
          <w:sz w:val="24"/>
          <w:szCs w:val="24"/>
        </w:rPr>
        <w:t xml:space="preserve"> </w:t>
      </w:r>
      <w:r w:rsidR="005E5CD2">
        <w:rPr>
          <w:rFonts w:eastAsiaTheme="minorHAnsi"/>
          <w:color w:val="000000" w:themeColor="text1"/>
          <w:sz w:val="24"/>
          <w:szCs w:val="24"/>
        </w:rPr>
        <w:t>Отсутствует.</w:t>
      </w:r>
      <w:r w:rsidRPr="005E5CD2">
        <w:rPr>
          <w:rFonts w:eastAsiaTheme="minorHAnsi"/>
          <w:color w:val="000000" w:themeColor="text1"/>
        </w:rPr>
        <w:t xml:space="preserve"> </w:t>
      </w:r>
    </w:p>
    <w:p w:rsidR="00794B3D" w:rsidRPr="00B26717" w:rsidRDefault="00794B3D" w:rsidP="00794B3D">
      <w:pPr>
        <w:pStyle w:val="TableParagraph"/>
        <w:spacing w:before="13" w:line="240" w:lineRule="auto"/>
        <w:jc w:val="both"/>
        <w:rPr>
          <w:b/>
          <w:bCs/>
        </w:rPr>
      </w:pPr>
      <w:r>
        <w:rPr>
          <w:b/>
          <w:bCs/>
          <w:sz w:val="24"/>
          <w:szCs w:val="24"/>
        </w:rPr>
        <w:t xml:space="preserve">           </w:t>
      </w:r>
      <w:r w:rsidRPr="0014556B">
        <w:rPr>
          <w:b/>
          <w:bCs/>
          <w:sz w:val="24"/>
          <w:szCs w:val="24"/>
        </w:rPr>
        <w:t>Информация о границах публичных сервитутов:</w:t>
      </w:r>
      <w:r w:rsidRPr="0014556B">
        <w:rPr>
          <w:rStyle w:val="apple-converted-space"/>
          <w:b/>
          <w:bCs/>
          <w:sz w:val="24"/>
          <w:szCs w:val="24"/>
        </w:rPr>
        <w:t> </w:t>
      </w:r>
      <w:r w:rsidRPr="0014556B">
        <w:rPr>
          <w:sz w:val="24"/>
          <w:szCs w:val="24"/>
        </w:rPr>
        <w:t>отсутствует.</w:t>
      </w:r>
    </w:p>
    <w:p w:rsidR="00794B3D" w:rsidRPr="0080701B" w:rsidRDefault="00794B3D" w:rsidP="00794B3D">
      <w:pPr>
        <w:ind w:firstLine="709"/>
        <w:jc w:val="both"/>
        <w:rPr>
          <w:color w:val="FF0000"/>
        </w:rPr>
      </w:pPr>
      <w:r w:rsidRPr="0080701B">
        <w:rPr>
          <w:b/>
          <w:bCs/>
        </w:rPr>
        <w:t>Информация о красных линиях:</w:t>
      </w:r>
      <w:r w:rsidRPr="0080701B">
        <w:rPr>
          <w:rStyle w:val="apple-converted-space"/>
        </w:rPr>
        <w:t> </w:t>
      </w:r>
      <w:r w:rsidRPr="0080701B">
        <w:t>отсутствует.</w:t>
      </w:r>
    </w:p>
    <w:p w:rsidR="00794B3D" w:rsidRPr="0080701B" w:rsidRDefault="00794B3D" w:rsidP="00794B3D">
      <w:pPr>
        <w:ind w:firstLine="709"/>
        <w:jc w:val="both"/>
      </w:pPr>
      <w:r w:rsidRPr="0080701B">
        <w:rPr>
          <w:b/>
          <w:bCs/>
        </w:rPr>
        <w:t>Требования по обеспечению эксплуатации инженерных сетей и сооружений</w:t>
      </w:r>
      <w:r w:rsidRPr="0080701B">
        <w:t>: отсутствуют.</w:t>
      </w:r>
    </w:p>
    <w:p w:rsidR="00794B3D" w:rsidRPr="00646C30" w:rsidRDefault="00794B3D" w:rsidP="00794B3D">
      <w:pPr>
        <w:widowControl w:val="0"/>
        <w:autoSpaceDE w:val="0"/>
        <w:autoSpaceDN w:val="0"/>
        <w:adjustRightInd w:val="0"/>
        <w:spacing w:before="240" w:after="60"/>
        <w:jc w:val="both"/>
        <w:outlineLvl w:val="4"/>
        <w:rPr>
          <w:b/>
          <w:bCs/>
          <w:iCs/>
        </w:rPr>
      </w:pPr>
      <w:r>
        <w:rPr>
          <w:b/>
          <w:bCs/>
          <w:iCs/>
        </w:rPr>
        <w:t xml:space="preserve">           По сведениям документа градостроительного зонирования г</w:t>
      </w:r>
      <w:proofErr w:type="gramStart"/>
      <w:r>
        <w:rPr>
          <w:b/>
          <w:bCs/>
          <w:iCs/>
        </w:rPr>
        <w:t>.С</w:t>
      </w:r>
      <w:proofErr w:type="gramEnd"/>
      <w:r>
        <w:rPr>
          <w:b/>
          <w:bCs/>
          <w:iCs/>
        </w:rPr>
        <w:t>ергач вышеуказанный земельный участок расположен в территориальной зоне «П – Производственная зона».</w:t>
      </w:r>
      <w:r w:rsidRPr="00646C30">
        <w:rPr>
          <w:bCs/>
          <w:i/>
          <w:iCs/>
          <w:u w:val="single"/>
        </w:rPr>
        <w:t xml:space="preserve">                        </w:t>
      </w:r>
    </w:p>
    <w:p w:rsidR="00794B3D" w:rsidRDefault="00794B3D" w:rsidP="00794B3D">
      <w:pPr>
        <w:jc w:val="both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             Предельные (минимальные и (или) максимальные) размеры земельного участка и предельные параметры разрешенного строительства, реконструкции объектов капитального строительства, установленные градостроительным регламентом для территориальной зоны, в которой расположен земельный участок:</w:t>
      </w:r>
    </w:p>
    <w:p w:rsidR="00794B3D" w:rsidRDefault="00794B3D" w:rsidP="00794B3D">
      <w:pPr>
        <w:jc w:val="both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 </w:t>
      </w:r>
    </w:p>
    <w:tbl>
      <w:tblPr>
        <w:tblW w:w="1020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067"/>
        <w:gridCol w:w="1134"/>
        <w:gridCol w:w="1134"/>
        <w:gridCol w:w="1910"/>
        <w:gridCol w:w="1134"/>
        <w:gridCol w:w="1276"/>
        <w:gridCol w:w="1134"/>
        <w:gridCol w:w="1417"/>
      </w:tblGrid>
      <w:tr w:rsidR="00794B3D" w:rsidRPr="00AA06AF" w:rsidTr="00F5209E">
        <w:trPr>
          <w:trHeight w:val="893"/>
        </w:trPr>
        <w:tc>
          <w:tcPr>
            <w:tcW w:w="3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B3D" w:rsidRPr="00D95646" w:rsidRDefault="00794B3D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lastRenderedPageBreak/>
              <w:t>Предельные (минимальные и (или) максимальные) размеры земельных участков, в том числе их площадь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B3D" w:rsidRPr="00D95646" w:rsidRDefault="00794B3D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</w:t>
            </w:r>
            <w:proofErr w:type="gramStart"/>
            <w:r w:rsidRPr="00D95646">
              <w:rPr>
                <w:rFonts w:ascii="Courier New" w:hAnsi="Courier New" w:cs="Courier New"/>
              </w:rPr>
              <w:t>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B3D" w:rsidRPr="00D95646" w:rsidRDefault="00794B3D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Предельное количество этажей и (или) предельная высота зданий, строений, сооружений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B3D" w:rsidRPr="00D95646" w:rsidRDefault="00794B3D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B3D" w:rsidRPr="00D95646" w:rsidRDefault="00794B3D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 xml:space="preserve">Требования к </w:t>
            </w:r>
            <w:proofErr w:type="gramStart"/>
            <w:r w:rsidRPr="00D95646">
              <w:rPr>
                <w:rFonts w:ascii="Courier New" w:hAnsi="Courier New" w:cs="Courier New"/>
              </w:rPr>
              <w:t>архитектурным решениям</w:t>
            </w:r>
            <w:proofErr w:type="gramEnd"/>
            <w:r w:rsidRPr="00D95646">
              <w:rPr>
                <w:rFonts w:ascii="Courier New" w:hAnsi="Courier New" w:cs="Courier New"/>
              </w:rPr>
              <w:t xml:space="preserve"> объектов капитального строительства, расположенным в границах территории исторического поселения федерального или регионального 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B3D" w:rsidRPr="00D95646" w:rsidRDefault="00794B3D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Иные показатели</w:t>
            </w:r>
          </w:p>
        </w:tc>
      </w:tr>
      <w:tr w:rsidR="00794B3D" w:rsidRPr="00AA06AF" w:rsidTr="00F5209E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B3D" w:rsidRPr="00D95646" w:rsidRDefault="00794B3D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B3D" w:rsidRPr="00D95646" w:rsidRDefault="00794B3D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B3D" w:rsidRPr="00D95646" w:rsidRDefault="00794B3D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3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B3D" w:rsidRPr="00D95646" w:rsidRDefault="00794B3D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B3D" w:rsidRPr="00D95646" w:rsidRDefault="00794B3D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B3D" w:rsidRPr="00D95646" w:rsidRDefault="00794B3D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B3D" w:rsidRPr="00D95646" w:rsidRDefault="00794B3D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7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B3D" w:rsidRPr="00D95646" w:rsidRDefault="00794B3D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8</w:t>
            </w:r>
          </w:p>
        </w:tc>
      </w:tr>
      <w:tr w:rsidR="00794B3D" w:rsidRPr="00AA06AF" w:rsidTr="00F5209E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B3D" w:rsidRPr="00D95646" w:rsidRDefault="00794B3D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 xml:space="preserve">Длина, </w:t>
            </w:r>
            <w:proofErr w:type="gramStart"/>
            <w:r w:rsidRPr="00D95646">
              <w:rPr>
                <w:rFonts w:ascii="Courier New" w:hAnsi="Courier New" w:cs="Courier New"/>
              </w:rPr>
              <w:t>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B3D" w:rsidRPr="00D95646" w:rsidRDefault="00794B3D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 xml:space="preserve">Ширина, </w:t>
            </w:r>
            <w:proofErr w:type="gramStart"/>
            <w:r w:rsidRPr="00D95646">
              <w:rPr>
                <w:rFonts w:ascii="Courier New" w:hAnsi="Courier New" w:cs="Courier New"/>
              </w:rPr>
              <w:t>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B3D" w:rsidRPr="00D95646" w:rsidRDefault="00794B3D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Площадь, м</w:t>
            </w:r>
            <w:proofErr w:type="gramStart"/>
            <w:r w:rsidRPr="00D95646">
              <w:rPr>
                <w:rFonts w:ascii="Courier New" w:hAnsi="Courier New" w:cs="Courier New"/>
                <w:vertAlign w:val="superscript"/>
              </w:rPr>
              <w:t>2</w:t>
            </w:r>
            <w:proofErr w:type="gramEnd"/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B3D" w:rsidRPr="00D95646" w:rsidRDefault="00794B3D" w:rsidP="002D371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B3D" w:rsidRPr="00D95646" w:rsidRDefault="00794B3D" w:rsidP="002D371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B3D" w:rsidRPr="00D95646" w:rsidRDefault="00794B3D" w:rsidP="002D371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B3D" w:rsidRPr="00D95646" w:rsidRDefault="00794B3D" w:rsidP="002D371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B3D" w:rsidRPr="00D95646" w:rsidRDefault="00794B3D" w:rsidP="002D371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94B3D" w:rsidRPr="00AA06AF" w:rsidTr="00F5209E">
        <w:trPr>
          <w:trHeight w:val="313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B3D" w:rsidRPr="00D95646" w:rsidRDefault="00794B3D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не подлежит установлению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B3D" w:rsidRPr="00D95646" w:rsidRDefault="00794B3D" w:rsidP="002D3711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95646">
              <w:rPr>
                <w:rFonts w:ascii="Courier New" w:hAnsi="Courier New" w:cs="Courier New"/>
                <w:sz w:val="20"/>
                <w:szCs w:val="20"/>
              </w:rPr>
              <w:t>не подлежит установлению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B3D" w:rsidRPr="00D95646" w:rsidRDefault="00794B3D" w:rsidP="002D3711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95646">
              <w:rPr>
                <w:rFonts w:ascii="Courier New" w:hAnsi="Courier New" w:cs="Courier New"/>
                <w:sz w:val="20"/>
                <w:szCs w:val="20"/>
              </w:rPr>
              <w:t>не подлежит установлению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B3D" w:rsidRPr="00D95646" w:rsidRDefault="00F5209E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-</w:t>
            </w:r>
          </w:p>
          <w:p w:rsidR="00794B3D" w:rsidRPr="00D95646" w:rsidRDefault="00794B3D" w:rsidP="002D371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pacing w:val="2"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B3D" w:rsidRPr="00D95646" w:rsidRDefault="00F5209E" w:rsidP="002D3711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B3D" w:rsidRPr="00D95646" w:rsidRDefault="00F5209E" w:rsidP="002D3711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B3D" w:rsidRPr="00D95646" w:rsidRDefault="00794B3D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3D" w:rsidRPr="00D95646" w:rsidRDefault="00794B3D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-</w:t>
            </w:r>
          </w:p>
        </w:tc>
      </w:tr>
    </w:tbl>
    <w:p w:rsidR="00794B3D" w:rsidRDefault="00794B3D" w:rsidP="00794B3D">
      <w:pPr>
        <w:pStyle w:val="ConsPlusNormal"/>
        <w:jc w:val="both"/>
      </w:pPr>
    </w:p>
    <w:p w:rsidR="00794B3D" w:rsidRPr="00DF26A6" w:rsidRDefault="00794B3D" w:rsidP="00794B3D">
      <w:pPr>
        <w:jc w:val="both"/>
        <w:rPr>
          <w:b/>
          <w:shd w:val="clear" w:color="auto" w:fill="FFFFFF"/>
        </w:rPr>
      </w:pPr>
    </w:p>
    <w:p w:rsidR="00794B3D" w:rsidRPr="0080701B" w:rsidRDefault="00794B3D" w:rsidP="00794B3D">
      <w:pPr>
        <w:ind w:firstLine="851"/>
        <w:jc w:val="both"/>
        <w:rPr>
          <w:bCs/>
        </w:rPr>
      </w:pPr>
      <w:r w:rsidRPr="0080701B">
        <w:rPr>
          <w:b/>
          <w:shd w:val="clear" w:color="auto" w:fill="FFFFFF"/>
        </w:rPr>
        <w:t xml:space="preserve">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предусмотренная </w:t>
      </w:r>
      <w:hyperlink r:id="rId15" w:anchor="dst3629" w:history="1">
        <w:r w:rsidRPr="0080701B">
          <w:rPr>
            <w:rStyle w:val="ac"/>
            <w:b/>
            <w:color w:val="auto"/>
            <w:u w:val="none"/>
            <w:shd w:val="clear" w:color="auto" w:fill="FFFFFF"/>
          </w:rPr>
          <w:t>законодательством</w:t>
        </w:r>
      </w:hyperlink>
      <w:r w:rsidRPr="0080701B">
        <w:rPr>
          <w:rStyle w:val="apple-converted-space"/>
          <w:b/>
          <w:shd w:val="clear" w:color="auto" w:fill="FFFFFF"/>
        </w:rPr>
        <w:t> </w:t>
      </w:r>
      <w:r w:rsidRPr="0080701B">
        <w:rPr>
          <w:b/>
          <w:shd w:val="clear" w:color="auto" w:fill="FFFFFF"/>
        </w:rPr>
        <w:t xml:space="preserve">Российской Федерации о градостроительной деятельности: </w:t>
      </w:r>
    </w:p>
    <w:p w:rsidR="00794B3D" w:rsidRPr="0080701B" w:rsidRDefault="00794B3D" w:rsidP="00794B3D">
      <w:pPr>
        <w:ind w:left="284" w:firstLine="425"/>
        <w:jc w:val="both"/>
      </w:pPr>
      <w:r w:rsidRPr="0080701B">
        <w:t xml:space="preserve">1. В соответствии с письмом от </w:t>
      </w:r>
      <w:r w:rsidR="005F6C4B">
        <w:t>28</w:t>
      </w:r>
      <w:r w:rsidRPr="0080701B">
        <w:t>.</w:t>
      </w:r>
      <w:r w:rsidR="00943E6A">
        <w:t>0</w:t>
      </w:r>
      <w:r w:rsidR="005F6C4B">
        <w:t>4</w:t>
      </w:r>
      <w:r>
        <w:t>.2026</w:t>
      </w:r>
      <w:r w:rsidRPr="0080701B">
        <w:t xml:space="preserve">г. № </w:t>
      </w:r>
      <w:r w:rsidR="005F6C4B">
        <w:t>68</w:t>
      </w:r>
      <w:r w:rsidRPr="0080701B">
        <w:t xml:space="preserve"> Муниципальное предприятие Сергачского муниципального округа Нижегор</w:t>
      </w:r>
      <w:r>
        <w:t>одской области «Водоканал» отсутствует техническая</w:t>
      </w:r>
      <w:r w:rsidRPr="0080701B">
        <w:t xml:space="preserve"> возможность подключения объекта капитального строительства </w:t>
      </w:r>
      <w:r>
        <w:t xml:space="preserve">к сетям водоснабжения поселковой (городской) кольцевой сети водопровода </w:t>
      </w:r>
      <w:r w:rsidRPr="0080701B">
        <w:t xml:space="preserve">на земельном участке площадью </w:t>
      </w:r>
      <w:r w:rsidR="00C9130D">
        <w:t>323</w:t>
      </w:r>
      <w:r>
        <w:t>00</w:t>
      </w:r>
      <w:r w:rsidRPr="0080701B">
        <w:t>,0 кв.м., с кадастровым номером: 52:45:</w:t>
      </w:r>
      <w:r w:rsidR="00C9130D">
        <w:t>0101505:319</w:t>
      </w:r>
      <w:r>
        <w:t>, расположенного</w:t>
      </w:r>
      <w:r w:rsidRPr="0080701B">
        <w:t xml:space="preserve"> по адресу: Российская Федерация, Нижегородская область, Сергачский  муниципальный округ,</w:t>
      </w:r>
      <w:r>
        <w:t xml:space="preserve"> город </w:t>
      </w:r>
      <w:r w:rsidRPr="0080701B">
        <w:t xml:space="preserve">Сергач, </w:t>
      </w:r>
      <w:r>
        <w:t>пос. Юбилейный</w:t>
      </w:r>
      <w:r w:rsidRPr="0080701B">
        <w:t xml:space="preserve">, земельный участок </w:t>
      </w:r>
      <w:r w:rsidR="005F6C4B">
        <w:t>63</w:t>
      </w:r>
      <w:r>
        <w:t>.</w:t>
      </w:r>
    </w:p>
    <w:p w:rsidR="00794B3D" w:rsidRDefault="00794B3D" w:rsidP="00794B3D">
      <w:pPr>
        <w:ind w:left="284" w:firstLine="425"/>
        <w:jc w:val="both"/>
      </w:pPr>
      <w:r w:rsidRPr="0080701B">
        <w:t>2. В соответствии с письмом</w:t>
      </w:r>
      <w:r w:rsidRPr="005C6BA9">
        <w:t xml:space="preserve"> </w:t>
      </w:r>
      <w:r w:rsidRPr="0080701B">
        <w:t xml:space="preserve">от </w:t>
      </w:r>
      <w:r w:rsidR="005F6C4B">
        <w:t>08.05</w:t>
      </w:r>
      <w:r>
        <w:t>.2026</w:t>
      </w:r>
      <w:r w:rsidRPr="0080701B">
        <w:t xml:space="preserve">г. № </w:t>
      </w:r>
      <w:r w:rsidR="005F6C4B">
        <w:t>211</w:t>
      </w:r>
      <w:r w:rsidRPr="0080701B">
        <w:t xml:space="preserve"> Открытого акционерного общества «Управляющая компания жилищно-коммунального хозяйства Сергачского района» не имеет техническую возможность подключения к сетям водоотведения</w:t>
      </w:r>
      <w:r>
        <w:t xml:space="preserve"> данного</w:t>
      </w:r>
      <w:r w:rsidRPr="0080701B">
        <w:t xml:space="preserve"> объекта</w:t>
      </w:r>
      <w:r>
        <w:t>, так как канализационные сети отсутствуют.</w:t>
      </w:r>
    </w:p>
    <w:p w:rsidR="004F0524" w:rsidRDefault="004F0524" w:rsidP="00794B3D">
      <w:pPr>
        <w:ind w:left="284" w:firstLine="425"/>
        <w:jc w:val="both"/>
      </w:pPr>
    </w:p>
    <w:p w:rsidR="004F0524" w:rsidRPr="0080701B" w:rsidRDefault="004F0524" w:rsidP="004F0524">
      <w:pPr>
        <w:ind w:firstLine="709"/>
        <w:rPr>
          <w:b/>
        </w:rPr>
      </w:pPr>
      <w:r w:rsidRPr="0080701B">
        <w:rPr>
          <w:b/>
        </w:rPr>
        <w:t xml:space="preserve">Лот № </w:t>
      </w:r>
      <w:r>
        <w:rPr>
          <w:b/>
        </w:rPr>
        <w:t>3</w:t>
      </w:r>
    </w:p>
    <w:p w:rsidR="004F0524" w:rsidRPr="0080701B" w:rsidRDefault="004F0524" w:rsidP="004F0524">
      <w:pPr>
        <w:ind w:firstLine="709"/>
        <w:rPr>
          <w:b/>
        </w:rPr>
      </w:pPr>
    </w:p>
    <w:p w:rsidR="004F0524" w:rsidRPr="0080701B" w:rsidRDefault="004F0524" w:rsidP="004F0524">
      <w:pPr>
        <w:autoSpaceDE w:val="0"/>
        <w:autoSpaceDN w:val="0"/>
        <w:adjustRightInd w:val="0"/>
        <w:ind w:firstLine="709"/>
        <w:jc w:val="both"/>
        <w:rPr>
          <w:b/>
        </w:rPr>
      </w:pPr>
      <w:r w:rsidRPr="0080701B">
        <w:rPr>
          <w:b/>
          <w:bCs/>
        </w:rPr>
        <w:t xml:space="preserve">Местоположение земельного участка: </w:t>
      </w:r>
      <w:r w:rsidRPr="0080701B">
        <w:rPr>
          <w:b/>
          <w:i/>
        </w:rPr>
        <w:t>Российская Федерация, Нижегородская о</w:t>
      </w:r>
      <w:r>
        <w:rPr>
          <w:b/>
          <w:i/>
        </w:rPr>
        <w:t>бласть,              муниципальный округ Сергачский, город</w:t>
      </w:r>
      <w:r w:rsidRPr="0080701B">
        <w:rPr>
          <w:b/>
          <w:i/>
        </w:rPr>
        <w:t xml:space="preserve"> Сергач, </w:t>
      </w:r>
      <w:r>
        <w:rPr>
          <w:b/>
          <w:i/>
        </w:rPr>
        <w:t xml:space="preserve">поселок Юбилейный, </w:t>
      </w:r>
      <w:r w:rsidR="002D3711">
        <w:rPr>
          <w:b/>
          <w:i/>
        </w:rPr>
        <w:t>земельный участок 7</w:t>
      </w:r>
      <w:r>
        <w:rPr>
          <w:b/>
          <w:i/>
        </w:rPr>
        <w:t>0</w:t>
      </w:r>
      <w:r w:rsidRPr="0080701B">
        <w:rPr>
          <w:b/>
          <w:i/>
        </w:rPr>
        <w:t>;</w:t>
      </w:r>
    </w:p>
    <w:p w:rsidR="004F0524" w:rsidRPr="0080701B" w:rsidRDefault="004F0524" w:rsidP="004F0524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80701B">
        <w:rPr>
          <w:b/>
          <w:bCs/>
        </w:rPr>
        <w:lastRenderedPageBreak/>
        <w:t xml:space="preserve">Кадастровый номер: </w:t>
      </w:r>
      <w:r w:rsidRPr="0080701B">
        <w:t>52:45:</w:t>
      </w:r>
      <w:r w:rsidR="00E264A6">
        <w:t>0100</w:t>
      </w:r>
      <w:r w:rsidR="002D3711">
        <w:t>411:57</w:t>
      </w:r>
      <w:r w:rsidRPr="0080701B">
        <w:rPr>
          <w:bCs/>
        </w:rPr>
        <w:t>;</w:t>
      </w:r>
    </w:p>
    <w:p w:rsidR="004F0524" w:rsidRPr="0080701B" w:rsidRDefault="004F0524" w:rsidP="004F0524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80701B">
        <w:rPr>
          <w:b/>
          <w:bCs/>
        </w:rPr>
        <w:t xml:space="preserve">Категория земель (целевое назначение): </w:t>
      </w:r>
      <w:r w:rsidRPr="0080701B">
        <w:t>земли населенных пунктов</w:t>
      </w:r>
      <w:r w:rsidRPr="0080701B">
        <w:rPr>
          <w:bCs/>
        </w:rPr>
        <w:t>;</w:t>
      </w:r>
    </w:p>
    <w:p w:rsidR="004F0524" w:rsidRPr="0080701B" w:rsidRDefault="004F0524" w:rsidP="004F0524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80701B">
        <w:rPr>
          <w:b/>
          <w:bCs/>
        </w:rPr>
        <w:t xml:space="preserve">Площадь земельного участка: </w:t>
      </w:r>
      <w:r w:rsidR="002D3711">
        <w:t>3919</w:t>
      </w:r>
      <w:r w:rsidRPr="0080701B">
        <w:t>,0 кв.м.</w:t>
      </w:r>
      <w:r w:rsidRPr="0080701B">
        <w:rPr>
          <w:bCs/>
        </w:rPr>
        <w:t>;</w:t>
      </w:r>
    </w:p>
    <w:p w:rsidR="004F0524" w:rsidRPr="00401BF6" w:rsidRDefault="004F0524" w:rsidP="004F0524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80701B">
        <w:rPr>
          <w:b/>
          <w:bCs/>
        </w:rPr>
        <w:t xml:space="preserve">Разрешенное использование земельного участка: </w:t>
      </w:r>
      <w:r w:rsidR="002D3711">
        <w:t>складские площадки</w:t>
      </w:r>
      <w:r w:rsidRPr="0080701B">
        <w:rPr>
          <w:bCs/>
        </w:rPr>
        <w:t>;</w:t>
      </w:r>
    </w:p>
    <w:p w:rsidR="004F0524" w:rsidRPr="0080701B" w:rsidRDefault="004F0524" w:rsidP="004F0524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80701B">
        <w:rPr>
          <w:b/>
          <w:bCs/>
        </w:rPr>
        <w:t xml:space="preserve">Вид приобретаемого права: </w:t>
      </w:r>
      <w:r w:rsidR="00B601B1">
        <w:rPr>
          <w:bCs/>
        </w:rPr>
        <w:t>аренда сроком 5 лет</w:t>
      </w:r>
      <w:r w:rsidRPr="0080701B">
        <w:rPr>
          <w:bCs/>
        </w:rPr>
        <w:t>;</w:t>
      </w:r>
    </w:p>
    <w:p w:rsidR="004F0524" w:rsidRPr="0080701B" w:rsidRDefault="004F0524" w:rsidP="004F0524">
      <w:pPr>
        <w:shd w:val="clear" w:color="auto" w:fill="FFFFFF" w:themeFill="background1"/>
        <w:ind w:firstLine="709"/>
        <w:jc w:val="both"/>
      </w:pPr>
      <w:r w:rsidRPr="0080701B">
        <w:rPr>
          <w:b/>
        </w:rPr>
        <w:t>Начальная цена предмета аукциона (размер ежегодной арендной</w:t>
      </w:r>
      <w:r>
        <w:rPr>
          <w:b/>
        </w:rPr>
        <w:t xml:space="preserve"> </w:t>
      </w:r>
      <w:r w:rsidR="00B50D24">
        <w:rPr>
          <w:b/>
        </w:rPr>
        <w:t>платы за земельный участок): 180 000,00 (Сто восемьдесят тысяч</w:t>
      </w:r>
      <w:r w:rsidRPr="0080701B">
        <w:rPr>
          <w:b/>
        </w:rPr>
        <w:t>) рублей 00 коп.</w:t>
      </w:r>
    </w:p>
    <w:p w:rsidR="004F0524" w:rsidRPr="0080701B" w:rsidRDefault="004F0524" w:rsidP="004F0524">
      <w:pPr>
        <w:shd w:val="clear" w:color="auto" w:fill="FFFFFF" w:themeFill="background1"/>
        <w:ind w:firstLine="709"/>
        <w:jc w:val="both"/>
        <w:rPr>
          <w:bCs/>
        </w:rPr>
      </w:pPr>
      <w:proofErr w:type="gramStart"/>
      <w:r w:rsidRPr="0080701B">
        <w:rPr>
          <w:bCs/>
        </w:rPr>
        <w:t>Начальная цена предмета аукциона определена на основании о</w:t>
      </w:r>
      <w:r>
        <w:rPr>
          <w:bCs/>
        </w:rPr>
        <w:t>тчета об оценке № 010626/6564 от 01.06.2026</w:t>
      </w:r>
      <w:r w:rsidRPr="0080701B">
        <w:rPr>
          <w:bCs/>
        </w:rPr>
        <w:t>г. «</w:t>
      </w:r>
      <w:r>
        <w:rPr>
          <w:bCs/>
        </w:rPr>
        <w:t>Определение рыночной стоимости ежегодной арендной платы за пользование 4 земельными участками из категории земель населенных пунктов, находящихся в Нижегородской области, муниципальный округ Сергачский, город Сергач, поселок Юбилейный, вид разрешенного использования – складские площадки, строительная промышленность»</w:t>
      </w:r>
      <w:r w:rsidRPr="0080701B">
        <w:rPr>
          <w:bCs/>
        </w:rPr>
        <w:t>, вып</w:t>
      </w:r>
      <w:r>
        <w:rPr>
          <w:bCs/>
        </w:rPr>
        <w:t>олненного ООО «Главный Параметр</w:t>
      </w:r>
      <w:r w:rsidRPr="0080701B">
        <w:rPr>
          <w:bCs/>
        </w:rPr>
        <w:t>» в соответствии с законодательством Российской Федерации об</w:t>
      </w:r>
      <w:proofErr w:type="gramEnd"/>
      <w:r w:rsidRPr="0080701B">
        <w:rPr>
          <w:bCs/>
        </w:rPr>
        <w:t xml:space="preserve"> оценочной деятельности.</w:t>
      </w:r>
    </w:p>
    <w:p w:rsidR="004F0524" w:rsidRPr="0080701B" w:rsidRDefault="004F0524" w:rsidP="004F0524">
      <w:pPr>
        <w:shd w:val="clear" w:color="auto" w:fill="FFFFFF" w:themeFill="background1"/>
        <w:ind w:firstLine="709"/>
        <w:jc w:val="both"/>
        <w:rPr>
          <w:bCs/>
        </w:rPr>
      </w:pPr>
      <w:r w:rsidRPr="0080701B">
        <w:rPr>
          <w:b/>
        </w:rPr>
        <w:t>Шаг аукциона:</w:t>
      </w:r>
      <w:r w:rsidRPr="0080701B">
        <w:t xml:space="preserve"> </w:t>
      </w:r>
      <w:r w:rsidR="00B50D24">
        <w:rPr>
          <w:b/>
        </w:rPr>
        <w:t>5400</w:t>
      </w:r>
      <w:r>
        <w:rPr>
          <w:b/>
        </w:rPr>
        <w:t xml:space="preserve">,00 </w:t>
      </w:r>
      <w:r w:rsidR="00B50D24">
        <w:rPr>
          <w:b/>
        </w:rPr>
        <w:t>(Пять тысяч четыреста</w:t>
      </w:r>
      <w:r w:rsidRPr="0080701B">
        <w:rPr>
          <w:b/>
        </w:rPr>
        <w:t>) рублей 00 коп.</w:t>
      </w:r>
    </w:p>
    <w:p w:rsidR="004F0524" w:rsidRPr="0080701B" w:rsidRDefault="004F0524" w:rsidP="004F0524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80701B">
        <w:rPr>
          <w:b/>
        </w:rPr>
        <w:t>Размер задатка</w:t>
      </w:r>
      <w:r w:rsidRPr="0080701B">
        <w:t xml:space="preserve">: </w:t>
      </w:r>
      <w:r w:rsidR="00B50D24">
        <w:rPr>
          <w:b/>
        </w:rPr>
        <w:t>90 000,00 (Девяносто</w:t>
      </w:r>
      <w:r w:rsidR="00F84AFD">
        <w:rPr>
          <w:b/>
        </w:rPr>
        <w:t xml:space="preserve"> тысяч</w:t>
      </w:r>
      <w:r w:rsidRPr="0080701B">
        <w:rPr>
          <w:b/>
        </w:rPr>
        <w:t>) рублей 00 коп.</w:t>
      </w:r>
    </w:p>
    <w:p w:rsidR="004F0524" w:rsidRPr="0080701B" w:rsidRDefault="004F0524" w:rsidP="004F0524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80701B">
        <w:rPr>
          <w:b/>
          <w:bCs/>
        </w:rPr>
        <w:t xml:space="preserve">Обременения земельного участка:  </w:t>
      </w:r>
      <w:r w:rsidRPr="0080701B">
        <w:rPr>
          <w:bCs/>
        </w:rPr>
        <w:t>на дату принятия решения о проведен</w:t>
      </w:r>
      <w:proofErr w:type="gramStart"/>
      <w:r w:rsidRPr="0080701B">
        <w:rPr>
          <w:bCs/>
        </w:rPr>
        <w:t>ии ау</w:t>
      </w:r>
      <w:proofErr w:type="gramEnd"/>
      <w:r w:rsidRPr="0080701B">
        <w:rPr>
          <w:bCs/>
        </w:rPr>
        <w:t>кциона на участок не зарегистрированы права третьих лиц;</w:t>
      </w:r>
    </w:p>
    <w:p w:rsidR="004F0524" w:rsidRPr="008A5F6E" w:rsidRDefault="004F0524" w:rsidP="004F0524">
      <w:pPr>
        <w:ind w:firstLine="709"/>
        <w:jc w:val="both"/>
        <w:rPr>
          <w:color w:val="000000" w:themeColor="text1"/>
        </w:rPr>
      </w:pPr>
      <w:r w:rsidRPr="008A5F6E">
        <w:rPr>
          <w:b/>
          <w:color w:val="000000" w:themeColor="text1"/>
        </w:rPr>
        <w:t>Информация о расположенных в границах земельного участка объектах капитального строительства</w:t>
      </w:r>
      <w:r w:rsidRPr="008A5F6E">
        <w:rPr>
          <w:color w:val="000000" w:themeColor="text1"/>
        </w:rPr>
        <w:t>: объекты капитального строительства отсутствуют.</w:t>
      </w:r>
    </w:p>
    <w:p w:rsidR="004F0524" w:rsidRPr="008A5F6E" w:rsidRDefault="004F0524" w:rsidP="004F0524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lang w:eastAsia="en-US"/>
        </w:rPr>
      </w:pPr>
      <w:proofErr w:type="gramStart"/>
      <w:r w:rsidRPr="008A5F6E">
        <w:rPr>
          <w:b/>
          <w:bCs/>
          <w:color w:val="000000" w:themeColor="text1"/>
        </w:rPr>
        <w:t>Информация об ограничениях использования земельного участка, в том числе, если земельный участок полностью или частично расположен в границах зон с особыми условиями использования территории:</w:t>
      </w:r>
      <w:r w:rsidRPr="008A5F6E">
        <w:rPr>
          <w:color w:val="000000" w:themeColor="text1"/>
        </w:rPr>
        <w:t xml:space="preserve"> </w:t>
      </w:r>
      <w:r w:rsidRPr="008A5F6E">
        <w:rPr>
          <w:rFonts w:eastAsiaTheme="minorHAnsi"/>
          <w:color w:val="000000" w:themeColor="text1"/>
          <w:lang w:eastAsia="en-US"/>
        </w:rPr>
        <w:t>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</w:t>
      </w:r>
      <w:r w:rsidR="00844DDA">
        <w:rPr>
          <w:rFonts w:eastAsiaTheme="minorHAnsi"/>
          <w:color w:val="000000" w:themeColor="text1"/>
          <w:lang w:eastAsia="en-US"/>
        </w:rPr>
        <w:t>й Федерации</w:t>
      </w:r>
      <w:proofErr w:type="gramEnd"/>
      <w:r w:rsidR="00844DDA">
        <w:rPr>
          <w:rFonts w:eastAsiaTheme="minorHAnsi"/>
          <w:color w:val="000000" w:themeColor="text1"/>
          <w:lang w:eastAsia="en-US"/>
        </w:rPr>
        <w:t xml:space="preserve">; срок действия: </w:t>
      </w:r>
      <w:proofErr w:type="spellStart"/>
      <w:r w:rsidR="00844DDA">
        <w:rPr>
          <w:rFonts w:eastAsiaTheme="minorHAnsi"/>
          <w:color w:val="000000" w:themeColor="text1"/>
          <w:lang w:eastAsia="en-US"/>
        </w:rPr>
        <w:t>c</w:t>
      </w:r>
      <w:proofErr w:type="spellEnd"/>
      <w:r w:rsidR="00844DDA">
        <w:rPr>
          <w:rFonts w:eastAsiaTheme="minorHAnsi"/>
          <w:color w:val="000000" w:themeColor="text1"/>
          <w:lang w:eastAsia="en-US"/>
        </w:rPr>
        <w:t xml:space="preserve"> 06.03.2017</w:t>
      </w:r>
      <w:r w:rsidRPr="008A5F6E">
        <w:rPr>
          <w:rFonts w:eastAsiaTheme="minorHAnsi"/>
          <w:color w:val="000000" w:themeColor="text1"/>
          <w:lang w:eastAsia="en-US"/>
        </w:rPr>
        <w:t xml:space="preserve">; реквизиты </w:t>
      </w:r>
      <w:r w:rsidR="00844DDA">
        <w:rPr>
          <w:rFonts w:eastAsiaTheme="minorHAnsi"/>
          <w:color w:val="000000" w:themeColor="text1"/>
          <w:lang w:eastAsia="en-US"/>
        </w:rPr>
        <w:t>документа-основания: приказ</w:t>
      </w:r>
      <w:r w:rsidRPr="008A5F6E">
        <w:rPr>
          <w:rFonts w:eastAsiaTheme="minorHAnsi"/>
          <w:color w:val="000000" w:themeColor="text1"/>
          <w:lang w:eastAsia="en-US"/>
        </w:rPr>
        <w:t xml:space="preserve"> "</w:t>
      </w:r>
      <w:r w:rsidR="00844DDA">
        <w:rPr>
          <w:rFonts w:eastAsiaTheme="minorHAnsi"/>
          <w:color w:val="000000" w:themeColor="text1"/>
          <w:lang w:eastAsia="en-US"/>
        </w:rPr>
        <w:t>Об утверждении проекта «Зоны санитарной охраны на водозаборе МП Сергачского муниципального района Нижегородской области «Водоканал»</w:t>
      </w:r>
      <w:r w:rsidR="00E71820">
        <w:rPr>
          <w:rFonts w:eastAsiaTheme="minorHAnsi"/>
          <w:color w:val="000000" w:themeColor="text1"/>
          <w:lang w:eastAsia="en-US"/>
        </w:rPr>
        <w:t xml:space="preserve"> в г</w:t>
      </w:r>
      <w:proofErr w:type="gramStart"/>
      <w:r w:rsidR="00E71820">
        <w:rPr>
          <w:rFonts w:eastAsiaTheme="minorHAnsi"/>
          <w:color w:val="000000" w:themeColor="text1"/>
          <w:lang w:eastAsia="en-US"/>
        </w:rPr>
        <w:t>.С</w:t>
      </w:r>
      <w:proofErr w:type="gramEnd"/>
      <w:r w:rsidR="00E71820">
        <w:rPr>
          <w:rFonts w:eastAsiaTheme="minorHAnsi"/>
          <w:color w:val="000000" w:themeColor="text1"/>
          <w:lang w:eastAsia="en-US"/>
        </w:rPr>
        <w:t xml:space="preserve">ергач Сергачского района Нижегородской области» от 08.12.2016 № 2401 выдан: </w:t>
      </w:r>
      <w:r w:rsidR="0006402F">
        <w:rPr>
          <w:rFonts w:eastAsiaTheme="minorHAnsi"/>
          <w:color w:val="000000" w:themeColor="text1"/>
          <w:lang w:eastAsia="en-US"/>
        </w:rPr>
        <w:t>Ми</w:t>
      </w:r>
      <w:r w:rsidR="00273F6E">
        <w:rPr>
          <w:rFonts w:eastAsiaTheme="minorHAnsi"/>
          <w:color w:val="000000" w:themeColor="text1"/>
          <w:lang w:eastAsia="en-US"/>
        </w:rPr>
        <w:t>нистерство экологии и природных ресурсов Нижегородской области. В</w:t>
      </w:r>
      <w:r w:rsidRPr="008A5F6E">
        <w:rPr>
          <w:rFonts w:eastAsiaTheme="minorHAnsi"/>
          <w:color w:val="000000" w:themeColor="text1"/>
          <w:lang w:eastAsia="en-US"/>
        </w:rPr>
        <w:t>ид ограничения (обременения): ограничения прав на земельный участок, предусмотренные статьей 56 Земельного кодекса Российско</w:t>
      </w:r>
      <w:r w:rsidR="00273F6E">
        <w:rPr>
          <w:rFonts w:eastAsiaTheme="minorHAnsi"/>
          <w:color w:val="000000" w:themeColor="text1"/>
          <w:lang w:eastAsia="en-US"/>
        </w:rPr>
        <w:t xml:space="preserve">й Федерации; срок действия: </w:t>
      </w:r>
      <w:proofErr w:type="spellStart"/>
      <w:r w:rsidR="00273F6E">
        <w:rPr>
          <w:rFonts w:eastAsiaTheme="minorHAnsi"/>
          <w:color w:val="000000" w:themeColor="text1"/>
          <w:lang w:eastAsia="en-US"/>
        </w:rPr>
        <w:t>c</w:t>
      </w:r>
      <w:proofErr w:type="spellEnd"/>
      <w:r w:rsidR="00273F6E">
        <w:rPr>
          <w:rFonts w:eastAsiaTheme="minorHAnsi"/>
          <w:color w:val="000000" w:themeColor="text1"/>
          <w:lang w:eastAsia="en-US"/>
        </w:rPr>
        <w:t xml:space="preserve"> 13.11.2018</w:t>
      </w:r>
      <w:r w:rsidRPr="008A5F6E">
        <w:rPr>
          <w:rFonts w:eastAsiaTheme="minorHAnsi"/>
          <w:color w:val="000000" w:themeColor="text1"/>
          <w:lang w:eastAsia="en-US"/>
        </w:rPr>
        <w:t xml:space="preserve">; реквизиты документа-основания: приказ </w:t>
      </w:r>
      <w:r w:rsidR="00273F6E">
        <w:rPr>
          <w:rFonts w:eastAsiaTheme="minorHAnsi"/>
          <w:color w:val="000000" w:themeColor="text1"/>
          <w:lang w:eastAsia="en-US"/>
        </w:rPr>
        <w:t>от 27.09.2018 № 1048  выдан: Министерством экологии и природных</w:t>
      </w:r>
      <w:r w:rsidRPr="008A5F6E">
        <w:rPr>
          <w:rFonts w:eastAsiaTheme="minorHAnsi"/>
          <w:color w:val="000000" w:themeColor="text1"/>
          <w:lang w:eastAsia="en-US"/>
        </w:rPr>
        <w:t xml:space="preserve"> ресурсов Нижегородской области. </w:t>
      </w:r>
      <w:r w:rsidR="00273F6E">
        <w:rPr>
          <w:rFonts w:eastAsiaTheme="minorHAnsi"/>
          <w:color w:val="000000" w:themeColor="text1"/>
          <w:lang w:eastAsia="en-US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с 06.09.2022; реквизиты документа-основания</w:t>
      </w:r>
      <w:r w:rsidR="00681D02">
        <w:rPr>
          <w:rFonts w:eastAsiaTheme="minorHAnsi"/>
          <w:color w:val="000000" w:themeColor="text1"/>
          <w:lang w:eastAsia="en-US"/>
        </w:rPr>
        <w:t>: решение «Решение «Об установлении санитарно-защитной зоны для предприятия АО «Сергачский сахарный завод» (</w:t>
      </w:r>
      <w:proofErr w:type="spellStart"/>
      <w:r w:rsidR="00681D02">
        <w:rPr>
          <w:rFonts w:eastAsiaTheme="minorHAnsi"/>
          <w:color w:val="000000" w:themeColor="text1"/>
          <w:lang w:eastAsia="en-US"/>
        </w:rPr>
        <w:t>промплощадки</w:t>
      </w:r>
      <w:proofErr w:type="spellEnd"/>
      <w:r w:rsidR="00681D02">
        <w:rPr>
          <w:rFonts w:eastAsiaTheme="minorHAnsi"/>
          <w:color w:val="000000" w:themeColor="text1"/>
          <w:lang w:eastAsia="en-US"/>
        </w:rPr>
        <w:t xml:space="preserve"> №1 и №2), расположенного по адресу: Нижегородская обл., г</w:t>
      </w:r>
      <w:proofErr w:type="gramStart"/>
      <w:r w:rsidR="00681D02">
        <w:rPr>
          <w:rFonts w:eastAsiaTheme="minorHAnsi"/>
          <w:color w:val="000000" w:themeColor="text1"/>
          <w:lang w:eastAsia="en-US"/>
        </w:rPr>
        <w:t>.С</w:t>
      </w:r>
      <w:proofErr w:type="gramEnd"/>
      <w:r w:rsidR="00681D02">
        <w:rPr>
          <w:rFonts w:eastAsiaTheme="minorHAnsi"/>
          <w:color w:val="000000" w:themeColor="text1"/>
          <w:lang w:eastAsia="en-US"/>
        </w:rPr>
        <w:t>ергач, пос.Юбилейный, (ЗУ с кадастровыми номерами 52:45:0100412:7, 52:45:0» от 20.07.07.2022 № 04-66 выдан: Управлением Федеральной службы по надзору в сфере защиты прав потребителей и благополучия человека по Нижегородской области. Сведения, необходимые для заполнения раздела</w:t>
      </w:r>
      <w:r w:rsidR="002A6249">
        <w:rPr>
          <w:rFonts w:eastAsiaTheme="minorHAnsi"/>
          <w:color w:val="000000" w:themeColor="text1"/>
          <w:lang w:eastAsia="en-US"/>
        </w:rPr>
        <w:t>: 2 – Сведения о зарегистрированных правах, отсутствуют.</w:t>
      </w:r>
      <w:r w:rsidR="00681D02">
        <w:rPr>
          <w:rFonts w:eastAsiaTheme="minorHAnsi"/>
          <w:color w:val="000000" w:themeColor="text1"/>
          <w:lang w:eastAsia="en-US"/>
        </w:rPr>
        <w:t xml:space="preserve"> </w:t>
      </w:r>
    </w:p>
    <w:p w:rsidR="004F0524" w:rsidRPr="008A5F6E" w:rsidRDefault="004F0524" w:rsidP="004F0524">
      <w:pPr>
        <w:pStyle w:val="TableParagraph"/>
        <w:spacing w:line="240" w:lineRule="auto"/>
        <w:jc w:val="both"/>
        <w:rPr>
          <w:color w:val="000000" w:themeColor="text1"/>
          <w:sz w:val="24"/>
          <w:szCs w:val="24"/>
        </w:rPr>
      </w:pPr>
      <w:r w:rsidRPr="008A5F6E">
        <w:rPr>
          <w:b/>
          <w:bCs/>
          <w:color w:val="000000" w:themeColor="text1"/>
          <w:sz w:val="24"/>
          <w:szCs w:val="24"/>
        </w:rPr>
        <w:t>Информация о границах зон с особыми условиями использования территории, если земельный участок полностью или частично расположен в границах таких зон</w:t>
      </w:r>
      <w:r w:rsidRPr="008A5F6E">
        <w:rPr>
          <w:color w:val="000000" w:themeColor="text1"/>
          <w:sz w:val="24"/>
          <w:szCs w:val="24"/>
        </w:rPr>
        <w:t xml:space="preserve">: </w:t>
      </w:r>
    </w:p>
    <w:p w:rsidR="00177662" w:rsidRPr="00A70360" w:rsidRDefault="004F0524" w:rsidP="004F0524">
      <w:pPr>
        <w:pStyle w:val="TableParagraph"/>
        <w:spacing w:line="240" w:lineRule="auto"/>
        <w:jc w:val="both"/>
        <w:rPr>
          <w:rFonts w:eastAsiaTheme="minorHAnsi"/>
          <w:color w:val="000000" w:themeColor="text1"/>
          <w:sz w:val="24"/>
          <w:szCs w:val="24"/>
        </w:rPr>
      </w:pPr>
      <w:r w:rsidRPr="00A70360">
        <w:rPr>
          <w:color w:val="000000" w:themeColor="text1"/>
          <w:sz w:val="24"/>
          <w:szCs w:val="24"/>
        </w:rPr>
        <w:t xml:space="preserve"> </w:t>
      </w:r>
      <w:r w:rsidRPr="00A70360">
        <w:rPr>
          <w:rFonts w:eastAsiaTheme="minorHAnsi"/>
          <w:color w:val="000000" w:themeColor="text1"/>
          <w:sz w:val="24"/>
          <w:szCs w:val="24"/>
        </w:rPr>
        <w:t xml:space="preserve">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</w:t>
      </w:r>
      <w:r w:rsidR="009C166D" w:rsidRPr="00A70360">
        <w:rPr>
          <w:rFonts w:eastAsiaTheme="minorHAnsi"/>
          <w:color w:val="000000" w:themeColor="text1"/>
          <w:sz w:val="24"/>
          <w:szCs w:val="24"/>
        </w:rPr>
        <w:t>приказ от 27.09.2018 № 1048  выдан: Министерством экологии и природных ресурсов Нижегородской области</w:t>
      </w:r>
      <w:r w:rsidR="00EF79F9" w:rsidRPr="00A70360">
        <w:rPr>
          <w:rFonts w:eastAsiaTheme="minorHAnsi"/>
          <w:color w:val="000000" w:themeColor="text1"/>
          <w:sz w:val="24"/>
          <w:szCs w:val="24"/>
        </w:rPr>
        <w:t>.</w:t>
      </w:r>
      <w:r w:rsidRPr="00A70360">
        <w:rPr>
          <w:rFonts w:eastAsiaTheme="minorHAnsi"/>
          <w:color w:val="000000" w:themeColor="text1"/>
          <w:sz w:val="24"/>
          <w:szCs w:val="24"/>
        </w:rPr>
        <w:t xml:space="preserve"> Содержание ограничения (обременения): </w:t>
      </w:r>
      <w:r w:rsidR="00EF79F9" w:rsidRPr="00A70360">
        <w:rPr>
          <w:rFonts w:eastAsiaTheme="minorHAnsi"/>
          <w:color w:val="000000" w:themeColor="text1"/>
          <w:sz w:val="24"/>
          <w:szCs w:val="24"/>
        </w:rPr>
        <w:t xml:space="preserve">На территории </w:t>
      </w:r>
      <w:r w:rsidR="00EF79F9" w:rsidRPr="00A70360">
        <w:rPr>
          <w:rFonts w:eastAsiaTheme="minorHAnsi"/>
          <w:color w:val="000000" w:themeColor="text1"/>
          <w:sz w:val="24"/>
          <w:szCs w:val="24"/>
          <w:lang w:val="en-US"/>
        </w:rPr>
        <w:t>III</w:t>
      </w:r>
      <w:r w:rsidR="00EF79F9" w:rsidRPr="00A70360">
        <w:rPr>
          <w:rFonts w:eastAsiaTheme="minorHAnsi"/>
          <w:color w:val="000000" w:themeColor="text1"/>
          <w:sz w:val="24"/>
          <w:szCs w:val="24"/>
        </w:rPr>
        <w:t xml:space="preserve"> пояса ЗСО осуществляется: 1.Выявление, тампонирование</w:t>
      </w:r>
      <w:r w:rsidR="00452C49" w:rsidRPr="00A70360">
        <w:rPr>
          <w:rFonts w:eastAsiaTheme="minorHAnsi"/>
          <w:color w:val="000000" w:themeColor="text1"/>
          <w:sz w:val="24"/>
          <w:szCs w:val="24"/>
        </w:rPr>
        <w:t xml:space="preserve"> или восстановление всех старых, бездействующих, дефектных или неправильно эксплуатируемых скважин, представляющих опасность в части возможности загрязнения водоносных горизонтов; 2.Бурение новых скважин и новое строительство, связанное с нарушением почвенного покрова, производится при обязательном согласовании с </w:t>
      </w:r>
      <w:proofErr w:type="spellStart"/>
      <w:r w:rsidR="00452C49" w:rsidRPr="00A70360">
        <w:rPr>
          <w:rFonts w:eastAsiaTheme="minorHAnsi"/>
          <w:color w:val="000000" w:themeColor="text1"/>
          <w:sz w:val="24"/>
          <w:szCs w:val="24"/>
        </w:rPr>
        <w:t>центором</w:t>
      </w:r>
      <w:proofErr w:type="spellEnd"/>
      <w:r w:rsidR="00452C49" w:rsidRPr="00A70360">
        <w:rPr>
          <w:rFonts w:eastAsiaTheme="minorHAnsi"/>
          <w:color w:val="000000" w:themeColor="text1"/>
          <w:sz w:val="24"/>
          <w:szCs w:val="24"/>
        </w:rPr>
        <w:t xml:space="preserve"> государственного </w:t>
      </w:r>
      <w:r w:rsidR="00844D40" w:rsidRPr="00A70360">
        <w:rPr>
          <w:rFonts w:eastAsiaTheme="minorHAnsi"/>
          <w:color w:val="000000" w:themeColor="text1"/>
          <w:sz w:val="24"/>
          <w:szCs w:val="24"/>
        </w:rPr>
        <w:t xml:space="preserve">санитарно/эпидемиологического надзора; 3.Своевременное выполнение необходимых мероприятий по санитарной охране поверхностных вод, имеющих </w:t>
      </w:r>
      <w:r w:rsidR="00844D40" w:rsidRPr="00A70360">
        <w:rPr>
          <w:rFonts w:eastAsiaTheme="minorHAnsi"/>
          <w:color w:val="000000" w:themeColor="text1"/>
          <w:sz w:val="24"/>
          <w:szCs w:val="24"/>
        </w:rPr>
        <w:lastRenderedPageBreak/>
        <w:t xml:space="preserve">непосредственную гидрологическую связь с используемым водоносным горизонтом, в соответствии с гигиеническими требованиями к охране поверхностных вод. Запрещается: 1. Закачка отработанных вод </w:t>
      </w:r>
      <w:r w:rsidR="004A0EB9" w:rsidRPr="00A70360">
        <w:rPr>
          <w:rFonts w:eastAsiaTheme="minorHAnsi"/>
          <w:color w:val="000000" w:themeColor="text1"/>
          <w:sz w:val="24"/>
          <w:szCs w:val="24"/>
        </w:rPr>
        <w:t xml:space="preserve">в подземные горизонты, подземного складирования твердых отходов и разработки недр земли; 2. Размещение складов горюче-смазочных материалов, ядохимикатов и </w:t>
      </w:r>
      <w:proofErr w:type="spellStart"/>
      <w:r w:rsidR="004A0EB9" w:rsidRPr="00A70360">
        <w:rPr>
          <w:rFonts w:eastAsiaTheme="minorHAnsi"/>
          <w:color w:val="000000" w:themeColor="text1"/>
          <w:sz w:val="24"/>
          <w:szCs w:val="24"/>
        </w:rPr>
        <w:t>миниральных</w:t>
      </w:r>
      <w:proofErr w:type="spellEnd"/>
      <w:r w:rsidR="004A0EB9" w:rsidRPr="00A70360">
        <w:rPr>
          <w:rFonts w:eastAsiaTheme="minorHAnsi"/>
          <w:color w:val="000000" w:themeColor="text1"/>
          <w:sz w:val="24"/>
          <w:szCs w:val="24"/>
        </w:rPr>
        <w:t xml:space="preserve"> удобрений, накопителей </w:t>
      </w:r>
      <w:proofErr w:type="spellStart"/>
      <w:r w:rsidR="004A0EB9" w:rsidRPr="00A70360">
        <w:rPr>
          <w:rFonts w:eastAsiaTheme="minorHAnsi"/>
          <w:color w:val="000000" w:themeColor="text1"/>
          <w:sz w:val="24"/>
          <w:szCs w:val="24"/>
        </w:rPr>
        <w:t>промстоков</w:t>
      </w:r>
      <w:proofErr w:type="spellEnd"/>
      <w:r w:rsidR="004A0EB9" w:rsidRPr="00A70360">
        <w:rPr>
          <w:rFonts w:eastAsiaTheme="minorHAnsi"/>
          <w:color w:val="000000" w:themeColor="text1"/>
          <w:sz w:val="24"/>
          <w:szCs w:val="24"/>
        </w:rPr>
        <w:t xml:space="preserve">, </w:t>
      </w:r>
      <w:proofErr w:type="spellStart"/>
      <w:r w:rsidR="004A0EB9" w:rsidRPr="00A70360">
        <w:rPr>
          <w:rFonts w:eastAsiaTheme="minorHAnsi"/>
          <w:color w:val="000000" w:themeColor="text1"/>
          <w:sz w:val="24"/>
          <w:szCs w:val="24"/>
        </w:rPr>
        <w:t>шламохранилищ</w:t>
      </w:r>
      <w:proofErr w:type="spellEnd"/>
      <w:r w:rsidR="004A0EB9" w:rsidRPr="00A70360">
        <w:rPr>
          <w:rFonts w:eastAsiaTheme="minorHAnsi"/>
          <w:color w:val="000000" w:themeColor="text1"/>
          <w:sz w:val="24"/>
          <w:szCs w:val="24"/>
        </w:rPr>
        <w:t xml:space="preserve"> и других объектов, обуславливающих опасность химического загрязнения подземных вод</w:t>
      </w:r>
      <w:proofErr w:type="gramStart"/>
      <w:r w:rsidR="004A0EB9" w:rsidRPr="00A70360">
        <w:rPr>
          <w:rFonts w:eastAsiaTheme="minorHAnsi"/>
          <w:color w:val="000000" w:themeColor="text1"/>
          <w:sz w:val="24"/>
          <w:szCs w:val="24"/>
        </w:rPr>
        <w:t>.</w:t>
      </w:r>
      <w:r w:rsidR="00177662" w:rsidRPr="00A70360">
        <w:rPr>
          <w:rFonts w:eastAsiaTheme="minorHAnsi"/>
          <w:color w:val="000000" w:themeColor="text1"/>
          <w:sz w:val="24"/>
          <w:szCs w:val="24"/>
        </w:rPr>
        <w:t xml:space="preserve">; </w:t>
      </w:r>
      <w:proofErr w:type="gramEnd"/>
      <w:r w:rsidR="00177662" w:rsidRPr="00A70360">
        <w:rPr>
          <w:rFonts w:eastAsiaTheme="minorHAnsi"/>
          <w:color w:val="000000" w:themeColor="text1"/>
          <w:sz w:val="24"/>
          <w:szCs w:val="24"/>
        </w:rPr>
        <w:t>Реестровый номер границы: 52.50.2.255.</w:t>
      </w:r>
    </w:p>
    <w:p w:rsidR="00B95B94" w:rsidRPr="00A70360" w:rsidRDefault="00177662" w:rsidP="004F0524">
      <w:pPr>
        <w:pStyle w:val="TableParagraph"/>
        <w:spacing w:line="240" w:lineRule="auto"/>
        <w:jc w:val="both"/>
        <w:rPr>
          <w:rFonts w:eastAsiaTheme="minorHAnsi"/>
          <w:color w:val="000000" w:themeColor="text1"/>
          <w:sz w:val="24"/>
          <w:szCs w:val="24"/>
        </w:rPr>
      </w:pPr>
      <w:r w:rsidRPr="00A70360">
        <w:rPr>
          <w:rFonts w:eastAsiaTheme="minorHAnsi"/>
          <w:color w:val="000000" w:themeColor="text1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</w:t>
      </w:r>
      <w:proofErr w:type="spellStart"/>
      <w:r w:rsidRPr="00A70360">
        <w:rPr>
          <w:rFonts w:eastAsiaTheme="minorHAnsi"/>
          <w:color w:val="000000" w:themeColor="text1"/>
          <w:sz w:val="24"/>
          <w:szCs w:val="24"/>
        </w:rPr>
        <w:t>Россиской</w:t>
      </w:r>
      <w:proofErr w:type="spellEnd"/>
      <w:r w:rsidRPr="00A70360">
        <w:rPr>
          <w:rFonts w:eastAsiaTheme="minorHAnsi"/>
          <w:color w:val="000000" w:themeColor="text1"/>
          <w:sz w:val="24"/>
          <w:szCs w:val="24"/>
        </w:rPr>
        <w:t xml:space="preserve"> Федерации; </w:t>
      </w:r>
      <w:r w:rsidR="00B95B94" w:rsidRPr="00A70360">
        <w:rPr>
          <w:rFonts w:eastAsiaTheme="minorHAnsi"/>
          <w:color w:val="000000" w:themeColor="text1"/>
          <w:sz w:val="24"/>
          <w:szCs w:val="24"/>
        </w:rPr>
        <w:t>Срок действия: не установлен;</w:t>
      </w:r>
    </w:p>
    <w:p w:rsidR="008C2BEC" w:rsidRPr="00A70360" w:rsidRDefault="00B95B94" w:rsidP="008C2BEC">
      <w:pPr>
        <w:pStyle w:val="TableParagraph"/>
        <w:spacing w:line="240" w:lineRule="auto"/>
        <w:jc w:val="both"/>
        <w:rPr>
          <w:rFonts w:eastAsiaTheme="minorHAnsi"/>
          <w:color w:val="000000" w:themeColor="text1"/>
          <w:sz w:val="24"/>
          <w:szCs w:val="24"/>
        </w:rPr>
      </w:pPr>
      <w:r w:rsidRPr="00A70360">
        <w:rPr>
          <w:rFonts w:eastAsiaTheme="minorHAnsi"/>
          <w:color w:val="000000" w:themeColor="text1"/>
          <w:sz w:val="24"/>
          <w:szCs w:val="24"/>
        </w:rPr>
        <w:t>Реквизиты</w:t>
      </w:r>
      <w:r w:rsidR="008B2D8F">
        <w:rPr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="008B2D8F">
        <w:rPr>
          <w:rFonts w:eastAsiaTheme="minorHAnsi"/>
          <w:color w:val="000000" w:themeColor="text1"/>
          <w:sz w:val="24"/>
          <w:szCs w:val="24"/>
        </w:rPr>
        <w:t>до</w:t>
      </w:r>
      <w:r w:rsidR="003C7899" w:rsidRPr="00A70360">
        <w:rPr>
          <w:rFonts w:eastAsiaTheme="minorHAnsi"/>
          <w:color w:val="000000" w:themeColor="text1"/>
          <w:sz w:val="24"/>
          <w:szCs w:val="24"/>
        </w:rPr>
        <w:t>умента-основания</w:t>
      </w:r>
      <w:proofErr w:type="spellEnd"/>
      <w:r w:rsidR="003C7899" w:rsidRPr="00A70360">
        <w:rPr>
          <w:rFonts w:eastAsiaTheme="minorHAnsi"/>
          <w:color w:val="000000" w:themeColor="text1"/>
          <w:sz w:val="24"/>
          <w:szCs w:val="24"/>
        </w:rPr>
        <w:t xml:space="preserve">: решение «Решение «Об установлении санитарно-защитной зоны для предприятия </w:t>
      </w:r>
      <w:r w:rsidR="004F0524" w:rsidRPr="00A70360">
        <w:rPr>
          <w:rFonts w:eastAsiaTheme="minorHAnsi"/>
          <w:color w:val="000000" w:themeColor="text1"/>
          <w:sz w:val="24"/>
          <w:szCs w:val="24"/>
        </w:rPr>
        <w:t xml:space="preserve"> АО </w:t>
      </w:r>
      <w:r w:rsidR="004F0524" w:rsidRPr="00A70360">
        <w:rPr>
          <w:rFonts w:ascii="Cambria Math" w:eastAsiaTheme="minorHAnsi" w:hAnsi="Cambria Math" w:cs="Cambria Math"/>
          <w:color w:val="000000" w:themeColor="text1"/>
          <w:sz w:val="24"/>
          <w:szCs w:val="24"/>
        </w:rPr>
        <w:t>≪</w:t>
      </w:r>
      <w:r w:rsidR="004F0524" w:rsidRPr="00A70360">
        <w:rPr>
          <w:rFonts w:eastAsiaTheme="minorHAnsi"/>
          <w:color w:val="000000" w:themeColor="text1"/>
          <w:sz w:val="24"/>
          <w:szCs w:val="24"/>
        </w:rPr>
        <w:t>Сергачский сахарный завод</w:t>
      </w:r>
      <w:r w:rsidR="004F0524" w:rsidRPr="00A70360">
        <w:rPr>
          <w:rFonts w:ascii="Cambria Math" w:eastAsiaTheme="minorHAnsi" w:hAnsi="Cambria Math" w:cs="Cambria Math"/>
          <w:color w:val="000000" w:themeColor="text1"/>
          <w:sz w:val="24"/>
          <w:szCs w:val="24"/>
        </w:rPr>
        <w:t>≫</w:t>
      </w:r>
      <w:r w:rsidR="003C7899" w:rsidRPr="00A70360">
        <w:rPr>
          <w:rFonts w:ascii="Cambria Math" w:eastAsiaTheme="minorHAnsi" w:hAnsi="Cambria Math" w:cs="Cambria Math"/>
          <w:color w:val="000000" w:themeColor="text1"/>
          <w:sz w:val="24"/>
          <w:szCs w:val="24"/>
        </w:rPr>
        <w:t xml:space="preserve"> </w:t>
      </w:r>
      <w:r w:rsidR="003C7899" w:rsidRPr="00A70360">
        <w:rPr>
          <w:rFonts w:eastAsiaTheme="minorHAnsi"/>
          <w:color w:val="000000" w:themeColor="text1"/>
          <w:sz w:val="24"/>
          <w:szCs w:val="24"/>
        </w:rPr>
        <w:t>(</w:t>
      </w:r>
      <w:proofErr w:type="spellStart"/>
      <w:r w:rsidR="003C7899" w:rsidRPr="00A70360">
        <w:rPr>
          <w:rFonts w:eastAsiaTheme="minorHAnsi"/>
          <w:color w:val="000000" w:themeColor="text1"/>
          <w:sz w:val="24"/>
          <w:szCs w:val="24"/>
        </w:rPr>
        <w:t>промплощадки</w:t>
      </w:r>
      <w:proofErr w:type="spellEnd"/>
      <w:r w:rsidR="003C7899" w:rsidRPr="00A70360">
        <w:rPr>
          <w:rFonts w:eastAsiaTheme="minorHAnsi"/>
          <w:color w:val="000000" w:themeColor="text1"/>
          <w:sz w:val="24"/>
          <w:szCs w:val="24"/>
        </w:rPr>
        <w:t xml:space="preserve"> №1 и №2), </w:t>
      </w:r>
      <w:r w:rsidR="004F0524" w:rsidRPr="00A70360">
        <w:rPr>
          <w:rFonts w:eastAsiaTheme="minorHAnsi"/>
          <w:color w:val="000000" w:themeColor="text1"/>
          <w:sz w:val="24"/>
          <w:szCs w:val="24"/>
        </w:rPr>
        <w:t>расположенного по</w:t>
      </w:r>
      <w:r w:rsidR="004F0524" w:rsidRPr="00A70360">
        <w:rPr>
          <w:rFonts w:eastAsiaTheme="minorHAnsi"/>
          <w:color w:val="000000" w:themeColor="text1"/>
        </w:rPr>
        <w:t xml:space="preserve"> </w:t>
      </w:r>
      <w:r w:rsidR="003C7899" w:rsidRPr="00A70360">
        <w:rPr>
          <w:rFonts w:eastAsiaTheme="minorHAnsi"/>
          <w:color w:val="000000" w:themeColor="text1"/>
          <w:sz w:val="24"/>
          <w:szCs w:val="24"/>
        </w:rPr>
        <w:t xml:space="preserve">адресу: </w:t>
      </w:r>
      <w:proofErr w:type="gramStart"/>
      <w:r w:rsidR="003C7899" w:rsidRPr="00A70360">
        <w:rPr>
          <w:rFonts w:eastAsiaTheme="minorHAnsi"/>
          <w:color w:val="000000" w:themeColor="text1"/>
          <w:sz w:val="24"/>
          <w:szCs w:val="24"/>
        </w:rPr>
        <w:t xml:space="preserve">Нижегородская обл., г. Сергач, пос. Юбилейный, </w:t>
      </w:r>
      <w:r w:rsidR="007615B6" w:rsidRPr="00A70360">
        <w:rPr>
          <w:rFonts w:eastAsiaTheme="minorHAnsi"/>
          <w:color w:val="000000" w:themeColor="text1"/>
          <w:sz w:val="24"/>
          <w:szCs w:val="24"/>
        </w:rPr>
        <w:t>(ЗУ с кадастровыми номерами 52:45:0100412:7</w:t>
      </w:r>
      <w:r w:rsidR="00DE6F61" w:rsidRPr="00A70360">
        <w:rPr>
          <w:rFonts w:eastAsiaTheme="minorHAnsi"/>
          <w:color w:val="000000" w:themeColor="text1"/>
          <w:sz w:val="24"/>
          <w:szCs w:val="24"/>
        </w:rPr>
        <w:t>, 52:45:0» от 20.07.2022 № 04-66 выдан:</w:t>
      </w:r>
      <w:proofErr w:type="gramEnd"/>
      <w:r w:rsidR="00DE6F61" w:rsidRPr="00A70360">
        <w:rPr>
          <w:rFonts w:eastAsiaTheme="minorHAnsi"/>
          <w:color w:val="000000" w:themeColor="text1"/>
          <w:sz w:val="24"/>
          <w:szCs w:val="24"/>
        </w:rPr>
        <w:t xml:space="preserve"> Управление Федеральной службы по надзору в сфере защиты прав потребителей и благополучия человека по Нижегородской области; </w:t>
      </w:r>
      <w:r w:rsidR="004F0524" w:rsidRPr="00A70360">
        <w:rPr>
          <w:rFonts w:eastAsiaTheme="minorHAnsi"/>
          <w:color w:val="000000" w:themeColor="text1"/>
          <w:sz w:val="24"/>
          <w:szCs w:val="24"/>
        </w:rPr>
        <w:t xml:space="preserve"> </w:t>
      </w:r>
    </w:p>
    <w:p w:rsidR="004C000D" w:rsidRPr="004C000D" w:rsidRDefault="004C000D" w:rsidP="004C000D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lang w:eastAsia="en-US"/>
        </w:rPr>
      </w:pPr>
      <w:r w:rsidRPr="00A70360">
        <w:rPr>
          <w:rFonts w:ascii="TimesNewRomanPSMT" w:eastAsiaTheme="minorHAnsi" w:hAnsi="TimesNewRomanPSMT" w:cs="TimesNewRomanPSMT"/>
          <w:color w:val="000000" w:themeColor="text1"/>
          <w:lang w:eastAsia="en-US"/>
        </w:rPr>
        <w:t xml:space="preserve">Содержание ограничения (обременения): </w:t>
      </w:r>
      <w:proofErr w:type="gramStart"/>
      <w:r w:rsidRPr="00A70360">
        <w:rPr>
          <w:rFonts w:ascii="TimesNewRomanPSMT" w:eastAsiaTheme="minorHAnsi" w:hAnsi="TimesNewRomanPSMT" w:cs="TimesNewRomanPSMT"/>
          <w:color w:val="000000" w:themeColor="text1"/>
          <w:lang w:eastAsia="en-US"/>
        </w:rPr>
        <w:t>Установить ограничения использования земельных участков, расположенных в границах санитарно-защитной</w:t>
      </w:r>
      <w:r w:rsidRPr="004C000D">
        <w:rPr>
          <w:rFonts w:ascii="TimesNewRomanPSMT" w:eastAsiaTheme="minorHAnsi" w:hAnsi="TimesNewRomanPSMT" w:cs="TimesNewRomanPSMT"/>
          <w:lang w:eastAsia="en-US"/>
        </w:rPr>
        <w:t xml:space="preserve"> зоны для предприятия АО </w:t>
      </w:r>
      <w:r w:rsidRPr="004C000D">
        <w:rPr>
          <w:rFonts w:ascii="Cambria Math" w:eastAsiaTheme="minorHAnsi" w:hAnsi="Cambria Math" w:cs="Cambria Math"/>
          <w:lang w:eastAsia="en-US"/>
        </w:rPr>
        <w:t>≪</w:t>
      </w:r>
      <w:r w:rsidRPr="004C000D">
        <w:rPr>
          <w:rFonts w:eastAsiaTheme="minorHAnsi"/>
          <w:lang w:eastAsia="en-US"/>
        </w:rPr>
        <w:t>Сергачский сахарный завод</w:t>
      </w:r>
      <w:r w:rsidRPr="004C000D">
        <w:rPr>
          <w:rFonts w:ascii="Cambria Math" w:eastAsiaTheme="minorHAnsi" w:hAnsi="Cambria Math" w:cs="Cambria Math"/>
          <w:lang w:eastAsia="en-US"/>
        </w:rPr>
        <w:t>≫</w:t>
      </w:r>
      <w:r w:rsidRPr="004C000D">
        <w:rPr>
          <w:rFonts w:eastAsiaTheme="minorHAnsi"/>
          <w:lang w:eastAsia="en-US"/>
        </w:rPr>
        <w:t>, согласно которым не допускает</w:t>
      </w:r>
      <w:r w:rsidRPr="004C000D">
        <w:rPr>
          <w:rFonts w:ascii="TimesNewRomanPSMT" w:eastAsiaTheme="minorHAnsi" w:hAnsi="TimesNewRomanPSMT" w:cs="TimesNewRomanPSMT"/>
          <w:lang w:eastAsia="en-US"/>
        </w:rPr>
        <w:t>ся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4C000D">
        <w:rPr>
          <w:rFonts w:ascii="TimesNewRomanPSMT" w:eastAsiaTheme="minorHAnsi" w:hAnsi="TimesNewRomanPSMT" w:cs="TimesNewRomanPSMT"/>
          <w:lang w:eastAsia="en-US"/>
        </w:rPr>
        <w:t>использование земельных участков в границах указанной санитарно-защитной зоны в целях: 1) размещения жилой застройки,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4C000D">
        <w:rPr>
          <w:rFonts w:ascii="TimesNewRomanPSMT" w:eastAsiaTheme="minorHAnsi" w:hAnsi="TimesNewRomanPSMT" w:cs="TimesNewRomanPSMT"/>
          <w:lang w:eastAsia="en-US"/>
        </w:rPr>
        <w:t>объектов образовательного и медицинского назначения, спортивных сооружений открытого типа, организаций отдыха детей и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4C000D">
        <w:rPr>
          <w:rFonts w:ascii="TimesNewRomanPSMT" w:eastAsiaTheme="minorHAnsi" w:hAnsi="TimesNewRomanPSMT" w:cs="TimesNewRomanPSMT"/>
          <w:lang w:eastAsia="en-US"/>
        </w:rPr>
        <w:t>их оздоровления, зон рекреационного назначения и для ведения садоводства;</w:t>
      </w:r>
      <w:proofErr w:type="gramEnd"/>
      <w:r w:rsidRPr="004C000D">
        <w:rPr>
          <w:rFonts w:ascii="TimesNewRomanPSMT" w:eastAsiaTheme="minorHAnsi" w:hAnsi="TimesNewRomanPSMT" w:cs="TimesNewRomanPSMT"/>
          <w:lang w:eastAsia="en-US"/>
        </w:rPr>
        <w:t xml:space="preserve"> </w:t>
      </w:r>
      <w:proofErr w:type="gramStart"/>
      <w:r w:rsidRPr="004C000D">
        <w:rPr>
          <w:rFonts w:ascii="TimesNewRomanPSMT" w:eastAsiaTheme="minorHAnsi" w:hAnsi="TimesNewRomanPSMT" w:cs="TimesNewRomanPSMT"/>
          <w:lang w:eastAsia="en-US"/>
        </w:rPr>
        <w:t>2) размещения объектов для производства и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4C000D">
        <w:rPr>
          <w:rFonts w:ascii="TimesNewRomanPSMT" w:eastAsiaTheme="minorHAnsi" w:hAnsi="TimesNewRomanPSMT" w:cs="TimesNewRomanPSMT"/>
          <w:lang w:eastAsia="en-US"/>
        </w:rPr>
        <w:t>хранения лекарственных средств, объектов пищевых отраслей промышленности, оптовых складов продовольственного сырья и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4C000D">
        <w:rPr>
          <w:rFonts w:ascii="TimesNewRomanPSMT" w:eastAsiaTheme="minorHAnsi" w:hAnsi="TimesNewRomanPSMT" w:cs="TimesNewRomanPSMT"/>
          <w:lang w:eastAsia="en-US"/>
        </w:rPr>
        <w:t>пищевой продукции, комплексов водопроводных сооружений для подготовки и хранения питьевой воды, использования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4C000D">
        <w:rPr>
          <w:rFonts w:ascii="TimesNewRomanPSMT" w:eastAsiaTheme="minorHAnsi" w:hAnsi="TimesNewRomanPSMT" w:cs="TimesNewRomanPSMT"/>
          <w:lang w:eastAsia="en-US"/>
        </w:rPr>
        <w:t>земельных участков в целях производства, хранения и переработки сельскохозяйственной продукции, предназначенной для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4C000D">
        <w:rPr>
          <w:rFonts w:ascii="TimesNewRomanPSMT" w:eastAsiaTheme="minorHAnsi" w:hAnsi="TimesNewRomanPSMT" w:cs="TimesNewRomanPSMT"/>
          <w:lang w:eastAsia="en-US"/>
        </w:rPr>
        <w:t>дальнейшего использования в качестве пищевой продукции.;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4C000D">
        <w:rPr>
          <w:rFonts w:ascii="TimesNewRomanPSMT" w:eastAsiaTheme="minorHAnsi" w:hAnsi="TimesNewRomanPSMT" w:cs="TimesNewRomanPSMT"/>
          <w:lang w:eastAsia="en-US"/>
        </w:rPr>
        <w:t>Реестровый номер границы: 52:45-6.457;</w:t>
      </w:r>
      <w:proofErr w:type="gramEnd"/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4C000D">
        <w:rPr>
          <w:rFonts w:ascii="TimesNewRomanPSMT" w:eastAsiaTheme="minorHAnsi" w:hAnsi="TimesNewRomanPSMT" w:cs="TimesNewRomanPSMT"/>
          <w:lang w:eastAsia="en-US"/>
        </w:rPr>
        <w:t>Вид объекта реестра границ: Зона с особыми условиями использования территории;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4C000D">
        <w:rPr>
          <w:rFonts w:ascii="TimesNewRomanPSMT" w:eastAsiaTheme="minorHAnsi" w:hAnsi="TimesNewRomanPSMT" w:cs="TimesNewRomanPSMT"/>
          <w:lang w:eastAsia="en-US"/>
        </w:rPr>
        <w:t xml:space="preserve">Вид зоны по документу: Санитарно-защитная зона для предприятия АО </w:t>
      </w:r>
      <w:r w:rsidRPr="004C000D">
        <w:rPr>
          <w:rFonts w:ascii="Cambria Math" w:eastAsiaTheme="minorHAnsi" w:hAnsi="Cambria Math" w:cs="Cambria Math"/>
          <w:lang w:eastAsia="en-US"/>
        </w:rPr>
        <w:t>≪</w:t>
      </w:r>
      <w:r w:rsidRPr="004C000D">
        <w:rPr>
          <w:rFonts w:eastAsiaTheme="minorHAnsi"/>
          <w:lang w:eastAsia="en-US"/>
        </w:rPr>
        <w:t>Сергачский сахарный завод</w:t>
      </w:r>
      <w:r w:rsidRPr="004C000D">
        <w:rPr>
          <w:rFonts w:ascii="Cambria Math" w:eastAsiaTheme="minorHAnsi" w:hAnsi="Cambria Math" w:cs="Cambria Math"/>
          <w:lang w:eastAsia="en-US"/>
        </w:rPr>
        <w:t>≫</w:t>
      </w:r>
      <w:r w:rsidRPr="004C000D">
        <w:rPr>
          <w:rFonts w:eastAsiaTheme="minorHAnsi"/>
          <w:lang w:eastAsia="en-US"/>
        </w:rPr>
        <w:t>, расположенного по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4C000D">
        <w:rPr>
          <w:rFonts w:ascii="TimesNewRomanPSMT" w:eastAsiaTheme="minorHAnsi" w:hAnsi="TimesNewRomanPSMT" w:cs="TimesNewRomanPSMT"/>
          <w:lang w:eastAsia="en-US"/>
        </w:rPr>
        <w:t xml:space="preserve">адресу: Нижегородская область, </w:t>
      </w:r>
      <w:proofErr w:type="gramStart"/>
      <w:r w:rsidRPr="004C000D">
        <w:rPr>
          <w:rFonts w:ascii="TimesNewRomanPSMT" w:eastAsiaTheme="minorHAnsi" w:hAnsi="TimesNewRomanPSMT" w:cs="TimesNewRomanPSMT"/>
          <w:lang w:eastAsia="en-US"/>
        </w:rPr>
        <w:t>г</w:t>
      </w:r>
      <w:proofErr w:type="gramEnd"/>
      <w:r w:rsidRPr="004C000D">
        <w:rPr>
          <w:rFonts w:ascii="TimesNewRomanPSMT" w:eastAsiaTheme="minorHAnsi" w:hAnsi="TimesNewRomanPSMT" w:cs="TimesNewRomanPSMT"/>
          <w:lang w:eastAsia="en-US"/>
        </w:rPr>
        <w:t xml:space="preserve">. Сергач, пос. Юбилейный. </w:t>
      </w:r>
      <w:proofErr w:type="spellStart"/>
      <w:r w:rsidRPr="004C000D">
        <w:rPr>
          <w:rFonts w:ascii="TimesNewRomanPSMT" w:eastAsiaTheme="minorHAnsi" w:hAnsi="TimesNewRomanPSMT" w:cs="TimesNewRomanPSMT"/>
          <w:lang w:eastAsia="en-US"/>
        </w:rPr>
        <w:t>Промплощадка</w:t>
      </w:r>
      <w:proofErr w:type="spellEnd"/>
      <w:r w:rsidRPr="004C000D">
        <w:rPr>
          <w:rFonts w:ascii="TimesNewRomanPSMT" w:eastAsiaTheme="minorHAnsi" w:hAnsi="TimesNewRomanPSMT" w:cs="TimesNewRomanPSMT"/>
          <w:lang w:eastAsia="en-US"/>
        </w:rPr>
        <w:t xml:space="preserve"> №1 (основное производство - сахарный завод и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proofErr w:type="spellStart"/>
      <w:r w:rsidRPr="004C000D">
        <w:rPr>
          <w:rFonts w:ascii="TimesNewRomanPSMT" w:eastAsiaTheme="minorHAnsi" w:hAnsi="TimesNewRomanPSMT" w:cs="TimesNewRomanPSMT"/>
          <w:lang w:eastAsia="en-US"/>
        </w:rPr>
        <w:t>кагатные</w:t>
      </w:r>
      <w:proofErr w:type="spellEnd"/>
      <w:r w:rsidRPr="004C000D">
        <w:rPr>
          <w:rFonts w:ascii="TimesNewRomanPSMT" w:eastAsiaTheme="minorHAnsi" w:hAnsi="TimesNewRomanPSMT" w:cs="TimesNewRomanPSMT"/>
          <w:lang w:eastAsia="en-US"/>
        </w:rPr>
        <w:t xml:space="preserve"> поля); Тип зоны: Санитарно-защитн</w:t>
      </w:r>
      <w:r>
        <w:rPr>
          <w:rFonts w:ascii="TimesNewRomanPSMT" w:eastAsiaTheme="minorHAnsi" w:hAnsi="TimesNewRomanPSMT" w:cs="TimesNewRomanPSMT"/>
          <w:lang w:eastAsia="en-US"/>
        </w:rPr>
        <w:t xml:space="preserve">ая зона предприятий, сооружений </w:t>
      </w:r>
      <w:r w:rsidRPr="004C000D">
        <w:rPr>
          <w:rFonts w:ascii="TimesNewRomanPSMT" w:eastAsiaTheme="minorHAnsi" w:hAnsi="TimesNewRomanPSMT" w:cs="TimesNewRomanPSMT"/>
          <w:lang w:eastAsia="en-US"/>
        </w:rPr>
        <w:t>и иных объектов</w:t>
      </w:r>
      <w:r w:rsidR="008A6713">
        <w:rPr>
          <w:rFonts w:ascii="TimesNewRomanPSMT" w:eastAsiaTheme="minorHAnsi" w:hAnsi="TimesNewRomanPSMT" w:cs="TimesNewRomanPSMT"/>
          <w:lang w:eastAsia="en-US"/>
        </w:rPr>
        <w:t>.</w:t>
      </w:r>
    </w:p>
    <w:p w:rsidR="004C000D" w:rsidRPr="004C000D" w:rsidRDefault="008A6713" w:rsidP="004C000D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>В</w:t>
      </w:r>
      <w:r w:rsidR="004C000D" w:rsidRPr="004C000D">
        <w:rPr>
          <w:rFonts w:ascii="TimesNewRomanPSMT" w:eastAsiaTheme="minorHAnsi" w:hAnsi="TimesNewRomanPSMT" w:cs="TimesNewRomanPSMT"/>
          <w:lang w:eastAsia="en-US"/>
        </w:rPr>
        <w:t>ид ограничения (обременения): ограничения прав на земельный участок, предусмотренные статьей 56 Земельного кодекса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="004C000D" w:rsidRPr="004C000D">
        <w:rPr>
          <w:rFonts w:ascii="TimesNewRomanPSMT" w:eastAsiaTheme="minorHAnsi" w:hAnsi="TimesNewRomanPSMT" w:cs="TimesNewRomanPSMT"/>
          <w:lang w:eastAsia="en-US"/>
        </w:rPr>
        <w:t>Российской Федерации;</w:t>
      </w:r>
    </w:p>
    <w:p w:rsidR="004C000D" w:rsidRPr="004C000D" w:rsidRDefault="004C000D" w:rsidP="004C000D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lang w:eastAsia="en-US"/>
        </w:rPr>
      </w:pPr>
      <w:r w:rsidRPr="004C000D">
        <w:rPr>
          <w:rFonts w:ascii="TimesNewRomanPSMT" w:eastAsiaTheme="minorHAnsi" w:hAnsi="TimesNewRomanPSMT" w:cs="TimesNewRomanPSMT"/>
          <w:lang w:eastAsia="en-US"/>
        </w:rPr>
        <w:t>Срок действия: не установлен;</w:t>
      </w:r>
      <w:r w:rsidR="008A6713"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4C000D">
        <w:rPr>
          <w:rFonts w:ascii="TimesNewRomanPSMT" w:eastAsiaTheme="minorHAnsi" w:hAnsi="TimesNewRomanPSMT" w:cs="TimesNewRomanPSMT"/>
          <w:lang w:eastAsia="en-US"/>
        </w:rPr>
        <w:t>реквизиты документа-основания: приказ "Об утверждении проекта "Зоны санитарной охраны на водозаборе МП Сергачского</w:t>
      </w:r>
      <w:r w:rsidR="008A6713"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4C000D">
        <w:rPr>
          <w:rFonts w:ascii="TimesNewRomanPSMT" w:eastAsiaTheme="minorHAnsi" w:hAnsi="TimesNewRomanPSMT" w:cs="TimesNewRomanPSMT"/>
          <w:lang w:eastAsia="en-US"/>
        </w:rPr>
        <w:t>муниципального района Нижегородской области "Водоканал" в г</w:t>
      </w:r>
      <w:proofErr w:type="gramStart"/>
      <w:r w:rsidRPr="004C000D">
        <w:rPr>
          <w:rFonts w:ascii="TimesNewRomanPSMT" w:eastAsiaTheme="minorHAnsi" w:hAnsi="TimesNewRomanPSMT" w:cs="TimesNewRomanPSMT"/>
          <w:lang w:eastAsia="en-US"/>
        </w:rPr>
        <w:t>.С</w:t>
      </w:r>
      <w:proofErr w:type="gramEnd"/>
      <w:r w:rsidRPr="004C000D">
        <w:rPr>
          <w:rFonts w:ascii="TimesNewRomanPSMT" w:eastAsiaTheme="minorHAnsi" w:hAnsi="TimesNewRomanPSMT" w:cs="TimesNewRomanPSMT"/>
          <w:lang w:eastAsia="en-US"/>
        </w:rPr>
        <w:t>ергач Сергачского района Нижегородской области" от</w:t>
      </w:r>
      <w:r w:rsidRPr="004C000D">
        <w:rPr>
          <w:rFonts w:ascii="TimesNewRomanPSMT" w:eastAsiaTheme="minorHAnsi" w:hAnsi="TimesNewRomanPSMT" w:cs="TimesNewRomanPSMT"/>
        </w:rPr>
        <w:t xml:space="preserve"> </w:t>
      </w:r>
      <w:r w:rsidRPr="004C000D">
        <w:rPr>
          <w:rFonts w:ascii="TimesNewRomanPSMT" w:eastAsiaTheme="minorHAnsi" w:hAnsi="TimesNewRomanPSMT" w:cs="TimesNewRomanPSMT"/>
          <w:lang w:eastAsia="en-US"/>
        </w:rPr>
        <w:t>08.12.2016 № 2401 выдан: Министерство экологии и природных ресурсов Нижегородской области;</w:t>
      </w:r>
      <w:r w:rsidR="008A6713"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4C000D">
        <w:rPr>
          <w:rFonts w:ascii="TimesNewRomanPSMT" w:eastAsiaTheme="minorHAnsi" w:hAnsi="TimesNewRomanPSMT" w:cs="TimesNewRomanPSMT"/>
          <w:lang w:eastAsia="en-US"/>
        </w:rPr>
        <w:t>Содержание ограничения (обременения): На территории III пояса ЗСО осуществляется: 1. Выявление, тампонирование или</w:t>
      </w:r>
      <w:r w:rsidR="008A6713"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4C000D">
        <w:rPr>
          <w:rFonts w:ascii="TimesNewRomanPSMT" w:eastAsiaTheme="minorHAnsi" w:hAnsi="TimesNewRomanPSMT" w:cs="TimesNewRomanPSMT"/>
          <w:lang w:eastAsia="en-US"/>
        </w:rPr>
        <w:t>восстановление всех старых, бездействующих, дефектных или неправильно эксплуатируемых скважин, представляющих</w:t>
      </w:r>
      <w:r w:rsidR="008A6713"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4C000D">
        <w:rPr>
          <w:rFonts w:ascii="TimesNewRomanPSMT" w:eastAsiaTheme="minorHAnsi" w:hAnsi="TimesNewRomanPSMT" w:cs="TimesNewRomanPSMT"/>
          <w:lang w:eastAsia="en-US"/>
        </w:rPr>
        <w:t>опасность в части возможности загрязнения водоносных горизонтов; 2. Бурение новых скважин и новое строительство,</w:t>
      </w:r>
      <w:r w:rsidR="00A70360"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4C000D">
        <w:rPr>
          <w:rFonts w:ascii="TimesNewRomanPSMT" w:eastAsiaTheme="minorHAnsi" w:hAnsi="TimesNewRomanPSMT" w:cs="TimesNewRomanPSMT"/>
          <w:lang w:eastAsia="en-US"/>
        </w:rPr>
        <w:t xml:space="preserve">связанное с нарушением почвенного покрова, производится при обязательном согласовании с </w:t>
      </w:r>
      <w:proofErr w:type="spellStart"/>
      <w:r w:rsidRPr="004C000D">
        <w:rPr>
          <w:rFonts w:ascii="TimesNewRomanPSMT" w:eastAsiaTheme="minorHAnsi" w:hAnsi="TimesNewRomanPSMT" w:cs="TimesNewRomanPSMT"/>
          <w:lang w:eastAsia="en-US"/>
        </w:rPr>
        <w:t>центором</w:t>
      </w:r>
      <w:proofErr w:type="spellEnd"/>
      <w:r w:rsidRPr="004C000D">
        <w:rPr>
          <w:rFonts w:ascii="TimesNewRomanPSMT" w:eastAsiaTheme="minorHAnsi" w:hAnsi="TimesNewRomanPSMT" w:cs="TimesNewRomanPSMT"/>
          <w:lang w:eastAsia="en-US"/>
        </w:rPr>
        <w:t xml:space="preserve"> государственного</w:t>
      </w:r>
      <w:r w:rsidR="00A70360">
        <w:rPr>
          <w:rFonts w:ascii="TimesNewRomanPSMT" w:eastAsiaTheme="minorHAnsi" w:hAnsi="TimesNewRomanPSMT" w:cs="TimesNewRomanPSMT"/>
          <w:lang w:eastAsia="en-US"/>
        </w:rPr>
        <w:t xml:space="preserve"> </w:t>
      </w:r>
      <w:proofErr w:type="spellStart"/>
      <w:r w:rsidRPr="004C000D">
        <w:rPr>
          <w:rFonts w:ascii="TimesNewRomanPSMT" w:eastAsiaTheme="minorHAnsi" w:hAnsi="TimesNewRomanPSMT" w:cs="TimesNewRomanPSMT"/>
          <w:lang w:eastAsia="en-US"/>
        </w:rPr>
        <w:t>санитарно\эпидемиологического</w:t>
      </w:r>
      <w:proofErr w:type="spellEnd"/>
      <w:r w:rsidRPr="004C000D">
        <w:rPr>
          <w:rFonts w:ascii="TimesNewRomanPSMT" w:eastAsiaTheme="minorHAnsi" w:hAnsi="TimesNewRomanPSMT" w:cs="TimesNewRomanPSMT"/>
          <w:lang w:eastAsia="en-US"/>
        </w:rPr>
        <w:t xml:space="preserve"> надзора; 3. Своевременное выполнение необходимых мероприятий по санитарной охране</w:t>
      </w:r>
      <w:r w:rsidR="00A70360"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4C000D">
        <w:rPr>
          <w:rFonts w:ascii="TimesNewRomanPSMT" w:eastAsiaTheme="minorHAnsi" w:hAnsi="TimesNewRomanPSMT" w:cs="TimesNewRomanPSMT"/>
          <w:lang w:eastAsia="en-US"/>
        </w:rPr>
        <w:t>поверхностных вод, имеющих непосредственную гидрологическую связь с используемым водоносным горизонтом, в соответствии</w:t>
      </w:r>
      <w:r w:rsidR="00A70360"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4C000D">
        <w:rPr>
          <w:rFonts w:ascii="TimesNewRomanPSMT" w:eastAsiaTheme="minorHAnsi" w:hAnsi="TimesNewRomanPSMT" w:cs="TimesNewRomanPSMT"/>
          <w:lang w:eastAsia="en-US"/>
        </w:rPr>
        <w:t>с гигиеническими требованиями к охране поверхностных вод. Запрещается: 1. Закачка отработанных вод в подземные</w:t>
      </w:r>
      <w:r w:rsidR="00A70360"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4C000D">
        <w:rPr>
          <w:rFonts w:ascii="TimesNewRomanPSMT" w:eastAsiaTheme="minorHAnsi" w:hAnsi="TimesNewRomanPSMT" w:cs="TimesNewRomanPSMT"/>
          <w:lang w:eastAsia="en-US"/>
        </w:rPr>
        <w:t>горизонты, подземного складирования твердых отходов и разработки недр земли; 2. Размещение складов горюче-смазочных</w:t>
      </w:r>
      <w:r w:rsidR="00A70360"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4C000D">
        <w:rPr>
          <w:rFonts w:ascii="TimesNewRomanPSMT" w:eastAsiaTheme="minorHAnsi" w:hAnsi="TimesNewRomanPSMT" w:cs="TimesNewRomanPSMT"/>
          <w:lang w:eastAsia="en-US"/>
        </w:rPr>
        <w:t xml:space="preserve">материалов, ядохимикатов и </w:t>
      </w:r>
      <w:proofErr w:type="spellStart"/>
      <w:r w:rsidRPr="004C000D">
        <w:rPr>
          <w:rFonts w:ascii="TimesNewRomanPSMT" w:eastAsiaTheme="minorHAnsi" w:hAnsi="TimesNewRomanPSMT" w:cs="TimesNewRomanPSMT"/>
          <w:lang w:eastAsia="en-US"/>
        </w:rPr>
        <w:t>миниральных</w:t>
      </w:r>
      <w:proofErr w:type="spellEnd"/>
      <w:r w:rsidRPr="004C000D">
        <w:rPr>
          <w:rFonts w:ascii="TimesNewRomanPSMT" w:eastAsiaTheme="minorHAnsi" w:hAnsi="TimesNewRomanPSMT" w:cs="TimesNewRomanPSMT"/>
          <w:lang w:eastAsia="en-US"/>
        </w:rPr>
        <w:t xml:space="preserve"> удобрений, накопителей </w:t>
      </w:r>
      <w:proofErr w:type="spellStart"/>
      <w:r w:rsidRPr="004C000D">
        <w:rPr>
          <w:rFonts w:ascii="TimesNewRomanPSMT" w:eastAsiaTheme="minorHAnsi" w:hAnsi="TimesNewRomanPSMT" w:cs="TimesNewRomanPSMT"/>
          <w:lang w:eastAsia="en-US"/>
        </w:rPr>
        <w:t>промстоков</w:t>
      </w:r>
      <w:proofErr w:type="spellEnd"/>
      <w:r w:rsidRPr="004C000D">
        <w:rPr>
          <w:rFonts w:ascii="TimesNewRomanPSMT" w:eastAsiaTheme="minorHAnsi" w:hAnsi="TimesNewRomanPSMT" w:cs="TimesNewRomanPSMT"/>
          <w:lang w:eastAsia="en-US"/>
        </w:rPr>
        <w:t xml:space="preserve">, </w:t>
      </w:r>
      <w:proofErr w:type="spellStart"/>
      <w:r w:rsidRPr="004C000D">
        <w:rPr>
          <w:rFonts w:ascii="TimesNewRomanPSMT" w:eastAsiaTheme="minorHAnsi" w:hAnsi="TimesNewRomanPSMT" w:cs="TimesNewRomanPSMT"/>
          <w:lang w:eastAsia="en-US"/>
        </w:rPr>
        <w:t>шламохранилищ</w:t>
      </w:r>
      <w:proofErr w:type="spellEnd"/>
      <w:r w:rsidRPr="004C000D">
        <w:rPr>
          <w:rFonts w:ascii="TimesNewRomanPSMT" w:eastAsiaTheme="minorHAnsi" w:hAnsi="TimesNewRomanPSMT" w:cs="TimesNewRomanPSMT"/>
          <w:lang w:eastAsia="en-US"/>
        </w:rPr>
        <w:t xml:space="preserve"> и других объектов,</w:t>
      </w:r>
    </w:p>
    <w:p w:rsidR="004C000D" w:rsidRPr="004C000D" w:rsidRDefault="004C000D" w:rsidP="004C000D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lang w:eastAsia="en-US"/>
        </w:rPr>
      </w:pPr>
      <w:r w:rsidRPr="004C000D">
        <w:rPr>
          <w:rFonts w:ascii="TimesNewRomanPSMT" w:eastAsiaTheme="minorHAnsi" w:hAnsi="TimesNewRomanPSMT" w:cs="TimesNewRomanPSMT"/>
          <w:lang w:eastAsia="en-US"/>
        </w:rPr>
        <w:t>обуславливающих опасность химического загрязнения подземных вод</w:t>
      </w:r>
      <w:proofErr w:type="gramStart"/>
      <w:r w:rsidRPr="004C000D">
        <w:rPr>
          <w:rFonts w:ascii="TimesNewRomanPSMT" w:eastAsiaTheme="minorHAnsi" w:hAnsi="TimesNewRomanPSMT" w:cs="TimesNewRomanPSMT"/>
          <w:lang w:eastAsia="en-US"/>
        </w:rPr>
        <w:t>.;</w:t>
      </w:r>
      <w:proofErr w:type="gramEnd"/>
    </w:p>
    <w:p w:rsidR="004C000D" w:rsidRPr="004C000D" w:rsidRDefault="004C000D" w:rsidP="004C000D">
      <w:pPr>
        <w:pStyle w:val="TableParagraph"/>
        <w:spacing w:line="240" w:lineRule="auto"/>
        <w:jc w:val="both"/>
        <w:rPr>
          <w:rFonts w:eastAsiaTheme="minorHAnsi"/>
          <w:color w:val="FF0000"/>
          <w:sz w:val="24"/>
          <w:szCs w:val="24"/>
        </w:rPr>
      </w:pPr>
      <w:r w:rsidRPr="004C000D">
        <w:rPr>
          <w:rFonts w:ascii="TimesNewRomanPSMT" w:eastAsiaTheme="minorHAnsi" w:hAnsi="TimesNewRomanPSMT" w:cs="TimesNewRomanPSMT"/>
          <w:sz w:val="24"/>
          <w:szCs w:val="24"/>
        </w:rPr>
        <w:t>Реестровый номер границы: 52.45.2.142</w:t>
      </w:r>
    </w:p>
    <w:p w:rsidR="004F0524" w:rsidRPr="008A5F6E" w:rsidRDefault="004F0524" w:rsidP="004F0524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lang w:eastAsia="en-US"/>
        </w:rPr>
      </w:pPr>
      <w:r w:rsidRPr="00F5467E">
        <w:rPr>
          <w:rFonts w:eastAsiaTheme="minorHAnsi"/>
          <w:color w:val="FF0000"/>
        </w:rPr>
        <w:t>.</w:t>
      </w:r>
      <w:r w:rsidRPr="00F5467E">
        <w:rPr>
          <w:rFonts w:eastAsiaTheme="minorHAnsi"/>
          <w:color w:val="FF0000"/>
          <w:lang w:eastAsia="en-US"/>
        </w:rPr>
        <w:t xml:space="preserve"> </w:t>
      </w:r>
    </w:p>
    <w:p w:rsidR="004F0524" w:rsidRPr="00B26717" w:rsidRDefault="004F0524" w:rsidP="004F0524">
      <w:pPr>
        <w:pStyle w:val="TableParagraph"/>
        <w:spacing w:before="13" w:line="240" w:lineRule="auto"/>
        <w:jc w:val="both"/>
        <w:rPr>
          <w:b/>
          <w:bCs/>
        </w:rPr>
      </w:pPr>
      <w:r>
        <w:rPr>
          <w:b/>
          <w:bCs/>
          <w:sz w:val="24"/>
          <w:szCs w:val="24"/>
        </w:rPr>
        <w:t xml:space="preserve">           </w:t>
      </w:r>
      <w:r w:rsidRPr="0014556B">
        <w:rPr>
          <w:b/>
          <w:bCs/>
          <w:sz w:val="24"/>
          <w:szCs w:val="24"/>
        </w:rPr>
        <w:t>Информация о границах публичных сервитутов:</w:t>
      </w:r>
      <w:r w:rsidRPr="0014556B">
        <w:rPr>
          <w:rStyle w:val="apple-converted-space"/>
          <w:b/>
          <w:bCs/>
          <w:sz w:val="24"/>
          <w:szCs w:val="24"/>
        </w:rPr>
        <w:t> </w:t>
      </w:r>
      <w:r w:rsidRPr="0014556B">
        <w:rPr>
          <w:sz w:val="24"/>
          <w:szCs w:val="24"/>
        </w:rPr>
        <w:t>отсутствует.</w:t>
      </w:r>
    </w:p>
    <w:p w:rsidR="004F0524" w:rsidRPr="0080701B" w:rsidRDefault="004F0524" w:rsidP="004F0524">
      <w:pPr>
        <w:ind w:firstLine="709"/>
        <w:jc w:val="both"/>
        <w:rPr>
          <w:color w:val="FF0000"/>
        </w:rPr>
      </w:pPr>
      <w:r w:rsidRPr="0080701B">
        <w:rPr>
          <w:b/>
          <w:bCs/>
        </w:rPr>
        <w:lastRenderedPageBreak/>
        <w:t>Информация о красных линиях:</w:t>
      </w:r>
      <w:r w:rsidRPr="0080701B">
        <w:rPr>
          <w:rStyle w:val="apple-converted-space"/>
        </w:rPr>
        <w:t> </w:t>
      </w:r>
      <w:r w:rsidRPr="0080701B">
        <w:t>отсутствует.</w:t>
      </w:r>
    </w:p>
    <w:p w:rsidR="004F0524" w:rsidRPr="0080701B" w:rsidRDefault="004F0524" w:rsidP="004F0524">
      <w:pPr>
        <w:ind w:firstLine="709"/>
        <w:jc w:val="both"/>
      </w:pPr>
      <w:r w:rsidRPr="0080701B">
        <w:rPr>
          <w:b/>
          <w:bCs/>
        </w:rPr>
        <w:t>Требования по обеспечению эксплуатации инженерных сетей и сооружений</w:t>
      </w:r>
      <w:r w:rsidRPr="0080701B">
        <w:t>: отсутствуют.</w:t>
      </w:r>
    </w:p>
    <w:p w:rsidR="004F0524" w:rsidRPr="00646C30" w:rsidRDefault="004F0524" w:rsidP="004F0524">
      <w:pPr>
        <w:widowControl w:val="0"/>
        <w:autoSpaceDE w:val="0"/>
        <w:autoSpaceDN w:val="0"/>
        <w:adjustRightInd w:val="0"/>
        <w:spacing w:before="240" w:after="60"/>
        <w:jc w:val="both"/>
        <w:outlineLvl w:val="4"/>
        <w:rPr>
          <w:b/>
          <w:bCs/>
          <w:iCs/>
        </w:rPr>
      </w:pPr>
      <w:r>
        <w:rPr>
          <w:b/>
          <w:bCs/>
          <w:iCs/>
        </w:rPr>
        <w:t xml:space="preserve">           По сведениям документа градостроительного зонирования г</w:t>
      </w:r>
      <w:proofErr w:type="gramStart"/>
      <w:r>
        <w:rPr>
          <w:b/>
          <w:bCs/>
          <w:iCs/>
        </w:rPr>
        <w:t>.С</w:t>
      </w:r>
      <w:proofErr w:type="gramEnd"/>
      <w:r>
        <w:rPr>
          <w:b/>
          <w:bCs/>
          <w:iCs/>
        </w:rPr>
        <w:t>ергач вышеуказанный земельный участок расположен в территориальной зоне «П – Производственная зона».</w:t>
      </w:r>
      <w:r w:rsidRPr="00646C30">
        <w:rPr>
          <w:bCs/>
          <w:i/>
          <w:iCs/>
          <w:u w:val="single"/>
        </w:rPr>
        <w:t xml:space="preserve">                        </w:t>
      </w:r>
    </w:p>
    <w:p w:rsidR="004F0524" w:rsidRDefault="004F0524" w:rsidP="004F0524">
      <w:pPr>
        <w:jc w:val="both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             Предельные (минимальные и (или) максимальные) размеры земельного участка и предельные параметры разрешенного строительства, реконструкции объектов капитального строительства, установленные градостроительным регламентом для территориальной зоны, в которой расположен земельный участок:</w:t>
      </w:r>
    </w:p>
    <w:p w:rsidR="004F0524" w:rsidRDefault="004F0524" w:rsidP="004F0524">
      <w:pPr>
        <w:jc w:val="both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 </w:t>
      </w:r>
    </w:p>
    <w:tbl>
      <w:tblPr>
        <w:tblW w:w="1020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067"/>
        <w:gridCol w:w="1134"/>
        <w:gridCol w:w="1134"/>
        <w:gridCol w:w="1910"/>
        <w:gridCol w:w="1134"/>
        <w:gridCol w:w="1276"/>
        <w:gridCol w:w="1134"/>
        <w:gridCol w:w="1417"/>
      </w:tblGrid>
      <w:tr w:rsidR="004F0524" w:rsidRPr="00AA06AF" w:rsidTr="002D3711">
        <w:trPr>
          <w:trHeight w:val="893"/>
        </w:trPr>
        <w:tc>
          <w:tcPr>
            <w:tcW w:w="3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524" w:rsidRPr="00D95646" w:rsidRDefault="004F0524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524" w:rsidRPr="00D95646" w:rsidRDefault="004F0524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</w:t>
            </w:r>
            <w:proofErr w:type="gramStart"/>
            <w:r w:rsidRPr="00D95646">
              <w:rPr>
                <w:rFonts w:ascii="Courier New" w:hAnsi="Courier New" w:cs="Courier New"/>
              </w:rPr>
              <w:t>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524" w:rsidRPr="00D95646" w:rsidRDefault="004F0524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Предельное количество этажей и (или) предельная высота зданий, строений, сооружений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524" w:rsidRPr="00D95646" w:rsidRDefault="004F0524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524" w:rsidRPr="00D95646" w:rsidRDefault="004F0524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 xml:space="preserve">Требования к </w:t>
            </w:r>
            <w:proofErr w:type="gramStart"/>
            <w:r w:rsidRPr="00D95646">
              <w:rPr>
                <w:rFonts w:ascii="Courier New" w:hAnsi="Courier New" w:cs="Courier New"/>
              </w:rPr>
              <w:t>архитектурным решениям</w:t>
            </w:r>
            <w:proofErr w:type="gramEnd"/>
            <w:r w:rsidRPr="00D95646">
              <w:rPr>
                <w:rFonts w:ascii="Courier New" w:hAnsi="Courier New" w:cs="Courier New"/>
              </w:rPr>
              <w:t xml:space="preserve"> объектов капитального строительства, расположенным в границах территории исторического поселения федерального или регионального 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524" w:rsidRPr="00D95646" w:rsidRDefault="004F0524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Иные показатели</w:t>
            </w:r>
          </w:p>
        </w:tc>
      </w:tr>
      <w:tr w:rsidR="004F0524" w:rsidRPr="00AA06AF" w:rsidTr="002D3711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524" w:rsidRPr="00D95646" w:rsidRDefault="004F0524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524" w:rsidRPr="00D95646" w:rsidRDefault="004F0524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524" w:rsidRPr="00D95646" w:rsidRDefault="004F0524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3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524" w:rsidRPr="00D95646" w:rsidRDefault="004F0524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524" w:rsidRPr="00D95646" w:rsidRDefault="004F0524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524" w:rsidRPr="00D95646" w:rsidRDefault="004F0524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524" w:rsidRPr="00D95646" w:rsidRDefault="004F0524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7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524" w:rsidRPr="00D95646" w:rsidRDefault="004F0524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8</w:t>
            </w:r>
          </w:p>
        </w:tc>
      </w:tr>
      <w:tr w:rsidR="004F0524" w:rsidRPr="00AA06AF" w:rsidTr="002D3711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524" w:rsidRPr="00D95646" w:rsidRDefault="004F0524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 xml:space="preserve">Длина, </w:t>
            </w:r>
            <w:proofErr w:type="gramStart"/>
            <w:r w:rsidRPr="00D95646">
              <w:rPr>
                <w:rFonts w:ascii="Courier New" w:hAnsi="Courier New" w:cs="Courier New"/>
              </w:rPr>
              <w:t>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524" w:rsidRPr="00D95646" w:rsidRDefault="004F0524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 xml:space="preserve">Ширина, </w:t>
            </w:r>
            <w:proofErr w:type="gramStart"/>
            <w:r w:rsidRPr="00D95646">
              <w:rPr>
                <w:rFonts w:ascii="Courier New" w:hAnsi="Courier New" w:cs="Courier New"/>
              </w:rPr>
              <w:t>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524" w:rsidRPr="00D95646" w:rsidRDefault="004F0524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Площадь, м</w:t>
            </w:r>
            <w:proofErr w:type="gramStart"/>
            <w:r w:rsidRPr="00D95646">
              <w:rPr>
                <w:rFonts w:ascii="Courier New" w:hAnsi="Courier New" w:cs="Courier New"/>
                <w:vertAlign w:val="superscript"/>
              </w:rPr>
              <w:t>2</w:t>
            </w:r>
            <w:proofErr w:type="gramEnd"/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524" w:rsidRPr="00D95646" w:rsidRDefault="004F0524" w:rsidP="002D371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524" w:rsidRPr="00D95646" w:rsidRDefault="004F0524" w:rsidP="002D371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524" w:rsidRPr="00D95646" w:rsidRDefault="004F0524" w:rsidP="002D371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524" w:rsidRPr="00D95646" w:rsidRDefault="004F0524" w:rsidP="002D371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524" w:rsidRPr="00D95646" w:rsidRDefault="004F0524" w:rsidP="002D371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F0524" w:rsidRPr="00AA06AF" w:rsidTr="002D3711">
        <w:trPr>
          <w:trHeight w:val="313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524" w:rsidRPr="00D95646" w:rsidRDefault="004F0524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не подлежит установлению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524" w:rsidRPr="00D95646" w:rsidRDefault="004F0524" w:rsidP="002D3711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95646">
              <w:rPr>
                <w:rFonts w:ascii="Courier New" w:hAnsi="Courier New" w:cs="Courier New"/>
                <w:sz w:val="20"/>
                <w:szCs w:val="20"/>
              </w:rPr>
              <w:t>не подлежит установлению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524" w:rsidRPr="00D95646" w:rsidRDefault="004F0524" w:rsidP="002D3711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95646">
              <w:rPr>
                <w:rFonts w:ascii="Courier New" w:hAnsi="Courier New" w:cs="Courier New"/>
                <w:sz w:val="20"/>
                <w:szCs w:val="20"/>
              </w:rPr>
              <w:t>не подлежит установлению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524" w:rsidRPr="00D95646" w:rsidRDefault="00251E37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-</w:t>
            </w:r>
          </w:p>
          <w:p w:rsidR="004F0524" w:rsidRPr="00D95646" w:rsidRDefault="004F0524" w:rsidP="002D3711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pacing w:val="2"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524" w:rsidRPr="00D95646" w:rsidRDefault="00251E37" w:rsidP="002D3711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524" w:rsidRPr="00D95646" w:rsidRDefault="00251E37" w:rsidP="002D3711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524" w:rsidRPr="00D95646" w:rsidRDefault="004F0524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24" w:rsidRPr="00D95646" w:rsidRDefault="004F0524" w:rsidP="002D3711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-</w:t>
            </w:r>
          </w:p>
        </w:tc>
      </w:tr>
    </w:tbl>
    <w:p w:rsidR="004F0524" w:rsidRDefault="004F0524" w:rsidP="004F0524">
      <w:pPr>
        <w:pStyle w:val="ConsPlusNormal"/>
        <w:jc w:val="both"/>
      </w:pPr>
    </w:p>
    <w:p w:rsidR="004F0524" w:rsidRPr="00DF26A6" w:rsidRDefault="004F0524" w:rsidP="004F0524">
      <w:pPr>
        <w:jc w:val="both"/>
        <w:rPr>
          <w:b/>
          <w:shd w:val="clear" w:color="auto" w:fill="FFFFFF"/>
        </w:rPr>
      </w:pPr>
    </w:p>
    <w:p w:rsidR="004F0524" w:rsidRPr="0080701B" w:rsidRDefault="004F0524" w:rsidP="004F0524">
      <w:pPr>
        <w:ind w:firstLine="851"/>
        <w:jc w:val="both"/>
        <w:rPr>
          <w:bCs/>
        </w:rPr>
      </w:pPr>
      <w:r w:rsidRPr="0080701B">
        <w:rPr>
          <w:b/>
          <w:shd w:val="clear" w:color="auto" w:fill="FFFFFF"/>
        </w:rPr>
        <w:t xml:space="preserve">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предусмотренная </w:t>
      </w:r>
      <w:hyperlink r:id="rId16" w:anchor="dst3629" w:history="1">
        <w:r w:rsidRPr="0080701B">
          <w:rPr>
            <w:rStyle w:val="ac"/>
            <w:b/>
            <w:color w:val="auto"/>
            <w:u w:val="none"/>
            <w:shd w:val="clear" w:color="auto" w:fill="FFFFFF"/>
          </w:rPr>
          <w:t>законодательством</w:t>
        </w:r>
      </w:hyperlink>
      <w:r w:rsidRPr="0080701B">
        <w:rPr>
          <w:rStyle w:val="apple-converted-space"/>
          <w:b/>
          <w:shd w:val="clear" w:color="auto" w:fill="FFFFFF"/>
        </w:rPr>
        <w:t> </w:t>
      </w:r>
      <w:r w:rsidRPr="0080701B">
        <w:rPr>
          <w:b/>
          <w:shd w:val="clear" w:color="auto" w:fill="FFFFFF"/>
        </w:rPr>
        <w:t xml:space="preserve">Российской Федерации о градостроительной деятельности: </w:t>
      </w:r>
    </w:p>
    <w:p w:rsidR="004F0524" w:rsidRPr="0080701B" w:rsidRDefault="004F0524" w:rsidP="004F0524">
      <w:pPr>
        <w:ind w:left="284" w:firstLine="425"/>
        <w:jc w:val="both"/>
      </w:pPr>
      <w:r w:rsidRPr="0080701B">
        <w:t xml:space="preserve">1. В соответствии с письмом от </w:t>
      </w:r>
      <w:r w:rsidR="00F7169C">
        <w:t>28</w:t>
      </w:r>
      <w:r w:rsidRPr="0080701B">
        <w:t>.</w:t>
      </w:r>
      <w:r>
        <w:t>04.2026</w:t>
      </w:r>
      <w:r w:rsidRPr="0080701B">
        <w:t xml:space="preserve">г. № </w:t>
      </w:r>
      <w:r w:rsidR="00F7169C">
        <w:t>68</w:t>
      </w:r>
      <w:r w:rsidRPr="0080701B">
        <w:t xml:space="preserve"> Муниципальное предприятие Сергачского муниципального округа Нижегор</w:t>
      </w:r>
      <w:r>
        <w:t>одской области «Водоканал» отсутствует техническая</w:t>
      </w:r>
      <w:r w:rsidRPr="0080701B">
        <w:t xml:space="preserve"> возможность подключения объекта капитального строительства </w:t>
      </w:r>
      <w:r>
        <w:t xml:space="preserve">к сетям водоснабжения поселковой (городской) кольцевой сети водопровода </w:t>
      </w:r>
      <w:r w:rsidRPr="0080701B">
        <w:t xml:space="preserve">на земельном участке площадью </w:t>
      </w:r>
      <w:r w:rsidR="00F7169C">
        <w:t>3919</w:t>
      </w:r>
      <w:r w:rsidRPr="0080701B">
        <w:t>,0 кв.м., с кадастровым номером: 52:45:</w:t>
      </w:r>
      <w:r w:rsidR="00F7169C">
        <w:t>0100411:57</w:t>
      </w:r>
      <w:r>
        <w:t>, расположенного</w:t>
      </w:r>
      <w:r w:rsidRPr="0080701B">
        <w:t xml:space="preserve"> по адресу: </w:t>
      </w:r>
      <w:r w:rsidRPr="0080701B">
        <w:lastRenderedPageBreak/>
        <w:t>Российская Федерация, Нижегородская область, Сергачский  муниципальный округ,</w:t>
      </w:r>
      <w:r>
        <w:t xml:space="preserve"> город </w:t>
      </w:r>
      <w:r w:rsidRPr="0080701B">
        <w:t xml:space="preserve">Сергач, </w:t>
      </w:r>
      <w:r>
        <w:t>пос. Юбилейный</w:t>
      </w:r>
      <w:r w:rsidRPr="0080701B">
        <w:t xml:space="preserve">, земельный участок </w:t>
      </w:r>
      <w:r w:rsidR="00F7169C">
        <w:t>7</w:t>
      </w:r>
      <w:r>
        <w:t>0.</w:t>
      </w:r>
    </w:p>
    <w:p w:rsidR="004F0524" w:rsidRDefault="004F0524" w:rsidP="004F0524">
      <w:pPr>
        <w:ind w:left="284" w:firstLine="425"/>
        <w:jc w:val="both"/>
      </w:pPr>
      <w:r w:rsidRPr="0080701B">
        <w:t>2. В соответствии с письмом</w:t>
      </w:r>
      <w:r w:rsidRPr="005C6BA9">
        <w:t xml:space="preserve"> </w:t>
      </w:r>
      <w:r w:rsidRPr="0080701B">
        <w:t xml:space="preserve">от </w:t>
      </w:r>
      <w:r w:rsidR="00F7169C">
        <w:t>08.05</w:t>
      </w:r>
      <w:r>
        <w:t>.2026</w:t>
      </w:r>
      <w:r w:rsidRPr="0080701B">
        <w:t xml:space="preserve">г. № </w:t>
      </w:r>
      <w:r w:rsidR="00F7169C">
        <w:t>211</w:t>
      </w:r>
      <w:r w:rsidRPr="0080701B">
        <w:t xml:space="preserve"> Открытого акционерного общества «Управляющая компания жилищно-коммунального хозяйства Сергачского района» не имеет техническую возможность подключения к сетям водоотведения</w:t>
      </w:r>
      <w:r>
        <w:t xml:space="preserve"> данного</w:t>
      </w:r>
      <w:r w:rsidRPr="0080701B">
        <w:t xml:space="preserve"> объекта</w:t>
      </w:r>
      <w:r>
        <w:t>, так как канализационные сети отсутствуют.</w:t>
      </w:r>
    </w:p>
    <w:p w:rsidR="0063745F" w:rsidRDefault="0063745F" w:rsidP="00DD0F84">
      <w:pPr>
        <w:ind w:firstLine="709"/>
        <w:rPr>
          <w:b/>
        </w:rPr>
      </w:pPr>
    </w:p>
    <w:p w:rsidR="00DD0F84" w:rsidRPr="0080701B" w:rsidRDefault="00DD0F84" w:rsidP="00DD0F84">
      <w:pPr>
        <w:ind w:firstLine="709"/>
        <w:rPr>
          <w:b/>
        </w:rPr>
      </w:pPr>
      <w:r w:rsidRPr="0080701B">
        <w:rPr>
          <w:b/>
        </w:rPr>
        <w:t xml:space="preserve">Лот № </w:t>
      </w:r>
      <w:r>
        <w:rPr>
          <w:b/>
        </w:rPr>
        <w:t>4</w:t>
      </w:r>
    </w:p>
    <w:p w:rsidR="00DD0F84" w:rsidRPr="0080701B" w:rsidRDefault="00DD0F84" w:rsidP="00DD0F84">
      <w:pPr>
        <w:ind w:firstLine="709"/>
        <w:rPr>
          <w:b/>
        </w:rPr>
      </w:pPr>
    </w:p>
    <w:p w:rsidR="00DD0F84" w:rsidRPr="0080701B" w:rsidRDefault="00DD0F84" w:rsidP="00DD0F84">
      <w:pPr>
        <w:autoSpaceDE w:val="0"/>
        <w:autoSpaceDN w:val="0"/>
        <w:adjustRightInd w:val="0"/>
        <w:ind w:firstLine="709"/>
        <w:jc w:val="both"/>
        <w:rPr>
          <w:b/>
        </w:rPr>
      </w:pPr>
      <w:r w:rsidRPr="0080701B">
        <w:rPr>
          <w:b/>
          <w:bCs/>
        </w:rPr>
        <w:t xml:space="preserve">Местоположение земельного участка: </w:t>
      </w:r>
      <w:r w:rsidRPr="0080701B">
        <w:rPr>
          <w:b/>
          <w:i/>
        </w:rPr>
        <w:t>Российская Федерация, Нижегородская о</w:t>
      </w:r>
      <w:r>
        <w:rPr>
          <w:b/>
          <w:i/>
        </w:rPr>
        <w:t>бласть,              муниципальный округ Сергачский, город</w:t>
      </w:r>
      <w:r w:rsidRPr="0080701B">
        <w:rPr>
          <w:b/>
          <w:i/>
        </w:rPr>
        <w:t xml:space="preserve"> Сергач, </w:t>
      </w:r>
      <w:r>
        <w:rPr>
          <w:b/>
          <w:i/>
        </w:rPr>
        <w:t>поселок Юбилейный, земельный участок 7</w:t>
      </w:r>
      <w:r w:rsidR="00970760">
        <w:rPr>
          <w:b/>
          <w:i/>
        </w:rPr>
        <w:t>1</w:t>
      </w:r>
      <w:r w:rsidRPr="0080701B">
        <w:rPr>
          <w:b/>
          <w:i/>
        </w:rPr>
        <w:t>;</w:t>
      </w:r>
    </w:p>
    <w:p w:rsidR="00DD0F84" w:rsidRPr="0080701B" w:rsidRDefault="00DD0F84" w:rsidP="00DD0F84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80701B">
        <w:rPr>
          <w:b/>
          <w:bCs/>
        </w:rPr>
        <w:t xml:space="preserve">Кадастровый номер: </w:t>
      </w:r>
      <w:r w:rsidRPr="0080701B">
        <w:t>52:45:</w:t>
      </w:r>
      <w:r w:rsidR="00171DE8">
        <w:t>0100</w:t>
      </w:r>
      <w:r w:rsidR="00E264A6">
        <w:t>411:58</w:t>
      </w:r>
      <w:r w:rsidRPr="0080701B">
        <w:rPr>
          <w:bCs/>
        </w:rPr>
        <w:t>;</w:t>
      </w:r>
    </w:p>
    <w:p w:rsidR="00DD0F84" w:rsidRPr="0080701B" w:rsidRDefault="00DD0F84" w:rsidP="00DD0F84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80701B">
        <w:rPr>
          <w:b/>
          <w:bCs/>
        </w:rPr>
        <w:t xml:space="preserve">Категория земель (целевое назначение): </w:t>
      </w:r>
      <w:r w:rsidRPr="0080701B">
        <w:t>земли населенных пунктов</w:t>
      </w:r>
      <w:r w:rsidRPr="0080701B">
        <w:rPr>
          <w:bCs/>
        </w:rPr>
        <w:t>;</w:t>
      </w:r>
    </w:p>
    <w:p w:rsidR="00DD0F84" w:rsidRPr="0080701B" w:rsidRDefault="00DD0F84" w:rsidP="00DD0F84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80701B">
        <w:rPr>
          <w:b/>
          <w:bCs/>
        </w:rPr>
        <w:t xml:space="preserve">Площадь земельного участка: </w:t>
      </w:r>
      <w:r w:rsidR="00171DE8">
        <w:t>4355</w:t>
      </w:r>
      <w:r w:rsidRPr="0080701B">
        <w:t>,0 кв.м.</w:t>
      </w:r>
      <w:r w:rsidRPr="0080701B">
        <w:rPr>
          <w:bCs/>
        </w:rPr>
        <w:t>;</w:t>
      </w:r>
    </w:p>
    <w:p w:rsidR="00DD0F84" w:rsidRPr="00401BF6" w:rsidRDefault="00DD0F84" w:rsidP="00DD0F84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80701B">
        <w:rPr>
          <w:b/>
          <w:bCs/>
        </w:rPr>
        <w:t xml:space="preserve">Разрешенное использование земельного участка: </w:t>
      </w:r>
      <w:r>
        <w:t>складские площадки</w:t>
      </w:r>
      <w:r w:rsidRPr="0080701B">
        <w:rPr>
          <w:bCs/>
        </w:rPr>
        <w:t>;</w:t>
      </w:r>
    </w:p>
    <w:p w:rsidR="00DD0F84" w:rsidRPr="0080701B" w:rsidRDefault="00DD0F84" w:rsidP="00DD0F84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80701B">
        <w:rPr>
          <w:b/>
          <w:bCs/>
        </w:rPr>
        <w:t xml:space="preserve">Вид приобретаемого права: </w:t>
      </w:r>
      <w:r w:rsidRPr="0080701B">
        <w:rPr>
          <w:bCs/>
        </w:rPr>
        <w:t xml:space="preserve">аренда сроком </w:t>
      </w:r>
      <w:r w:rsidR="00B601B1">
        <w:rPr>
          <w:bCs/>
        </w:rPr>
        <w:t>5 лет</w:t>
      </w:r>
      <w:r w:rsidRPr="0080701B">
        <w:rPr>
          <w:bCs/>
        </w:rPr>
        <w:t>;</w:t>
      </w:r>
    </w:p>
    <w:p w:rsidR="00DD0F84" w:rsidRPr="0080701B" w:rsidRDefault="00DD0F84" w:rsidP="00DD0F84">
      <w:pPr>
        <w:shd w:val="clear" w:color="auto" w:fill="FFFFFF" w:themeFill="background1"/>
        <w:ind w:firstLine="709"/>
        <w:jc w:val="both"/>
      </w:pPr>
      <w:r w:rsidRPr="0080701B">
        <w:rPr>
          <w:b/>
        </w:rPr>
        <w:t>Начальная цена предмета аукциона (размер ежегодной арендной</w:t>
      </w:r>
      <w:r>
        <w:rPr>
          <w:b/>
        </w:rPr>
        <w:t xml:space="preserve"> </w:t>
      </w:r>
      <w:r w:rsidR="00171DE8">
        <w:rPr>
          <w:b/>
        </w:rPr>
        <w:t>платы за земельный участок): 200 000,00 (Двести</w:t>
      </w:r>
      <w:r>
        <w:rPr>
          <w:b/>
        </w:rPr>
        <w:t xml:space="preserve"> тысяч</w:t>
      </w:r>
      <w:r w:rsidRPr="0080701B">
        <w:rPr>
          <w:b/>
        </w:rPr>
        <w:t>) рублей 00 коп.</w:t>
      </w:r>
    </w:p>
    <w:p w:rsidR="00DD0F84" w:rsidRPr="0080701B" w:rsidRDefault="00DD0F84" w:rsidP="00DD0F84">
      <w:pPr>
        <w:shd w:val="clear" w:color="auto" w:fill="FFFFFF" w:themeFill="background1"/>
        <w:ind w:firstLine="709"/>
        <w:jc w:val="both"/>
        <w:rPr>
          <w:bCs/>
        </w:rPr>
      </w:pPr>
      <w:proofErr w:type="gramStart"/>
      <w:r w:rsidRPr="0080701B">
        <w:rPr>
          <w:bCs/>
        </w:rPr>
        <w:t>Начальная цена предмета аукциона определена на основании о</w:t>
      </w:r>
      <w:r>
        <w:rPr>
          <w:bCs/>
        </w:rPr>
        <w:t>тчета об оценке № 010626/6564 от 01.06.2026</w:t>
      </w:r>
      <w:r w:rsidRPr="0080701B">
        <w:rPr>
          <w:bCs/>
        </w:rPr>
        <w:t>г. «</w:t>
      </w:r>
      <w:r>
        <w:rPr>
          <w:bCs/>
        </w:rPr>
        <w:t>Определение рыночной стоимости ежегодной арендной платы за пользование 4 земельными участками из категории земель населенных пунктов, находящихся в Нижегородской области, муниципальный округ Сергачский, город Сергач, поселок Юбилейный, вид разрешенного использования – складские площадки, строительная промышленность»</w:t>
      </w:r>
      <w:r w:rsidRPr="0080701B">
        <w:rPr>
          <w:bCs/>
        </w:rPr>
        <w:t>, вып</w:t>
      </w:r>
      <w:r>
        <w:rPr>
          <w:bCs/>
        </w:rPr>
        <w:t>олненного ООО «Главный Параметр</w:t>
      </w:r>
      <w:r w:rsidRPr="0080701B">
        <w:rPr>
          <w:bCs/>
        </w:rPr>
        <w:t>» в соответствии с законодательством Российской Федерации об</w:t>
      </w:r>
      <w:proofErr w:type="gramEnd"/>
      <w:r w:rsidRPr="0080701B">
        <w:rPr>
          <w:bCs/>
        </w:rPr>
        <w:t xml:space="preserve"> оценочной деятельности.</w:t>
      </w:r>
    </w:p>
    <w:p w:rsidR="00DD0F84" w:rsidRPr="0080701B" w:rsidRDefault="00DD0F84" w:rsidP="00DD0F84">
      <w:pPr>
        <w:shd w:val="clear" w:color="auto" w:fill="FFFFFF" w:themeFill="background1"/>
        <w:ind w:firstLine="709"/>
        <w:jc w:val="both"/>
        <w:rPr>
          <w:bCs/>
        </w:rPr>
      </w:pPr>
      <w:r w:rsidRPr="0080701B">
        <w:rPr>
          <w:b/>
        </w:rPr>
        <w:t>Шаг аукциона:</w:t>
      </w:r>
      <w:r w:rsidRPr="0080701B">
        <w:t xml:space="preserve"> </w:t>
      </w:r>
      <w:r w:rsidR="00171DE8">
        <w:rPr>
          <w:b/>
        </w:rPr>
        <w:t>6000,00 (Шесть тысяч</w:t>
      </w:r>
      <w:r w:rsidRPr="0080701B">
        <w:rPr>
          <w:b/>
        </w:rPr>
        <w:t>) рублей 00 коп.</w:t>
      </w:r>
    </w:p>
    <w:p w:rsidR="00DD0F84" w:rsidRPr="0080701B" w:rsidRDefault="00DD0F84" w:rsidP="00DD0F84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80701B">
        <w:rPr>
          <w:b/>
        </w:rPr>
        <w:t>Размер задатка</w:t>
      </w:r>
      <w:r w:rsidRPr="0080701B">
        <w:t xml:space="preserve">: </w:t>
      </w:r>
      <w:r w:rsidR="00171DE8">
        <w:rPr>
          <w:b/>
        </w:rPr>
        <w:t>100 000,00 (Сто</w:t>
      </w:r>
      <w:r>
        <w:rPr>
          <w:b/>
        </w:rPr>
        <w:t xml:space="preserve"> тысяч</w:t>
      </w:r>
      <w:r w:rsidRPr="0080701B">
        <w:rPr>
          <w:b/>
        </w:rPr>
        <w:t>) рублей 00 коп.</w:t>
      </w:r>
    </w:p>
    <w:p w:rsidR="00DD0F84" w:rsidRPr="0080701B" w:rsidRDefault="00DD0F84" w:rsidP="00DD0F84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80701B">
        <w:rPr>
          <w:b/>
          <w:bCs/>
        </w:rPr>
        <w:t xml:space="preserve">Обременения земельного участка:  </w:t>
      </w:r>
      <w:r w:rsidRPr="0080701B">
        <w:rPr>
          <w:bCs/>
        </w:rPr>
        <w:t>на дату принятия решения о проведен</w:t>
      </w:r>
      <w:proofErr w:type="gramStart"/>
      <w:r w:rsidRPr="0080701B">
        <w:rPr>
          <w:bCs/>
        </w:rPr>
        <w:t>ии ау</w:t>
      </w:r>
      <w:proofErr w:type="gramEnd"/>
      <w:r w:rsidRPr="0080701B">
        <w:rPr>
          <w:bCs/>
        </w:rPr>
        <w:t>кциона на участок не зарегистрированы права третьих лиц;</w:t>
      </w:r>
    </w:p>
    <w:p w:rsidR="00DD0F84" w:rsidRPr="008A5F6E" w:rsidRDefault="00DD0F84" w:rsidP="00DD0F84">
      <w:pPr>
        <w:ind w:firstLine="709"/>
        <w:jc w:val="both"/>
        <w:rPr>
          <w:color w:val="000000" w:themeColor="text1"/>
        </w:rPr>
      </w:pPr>
      <w:r w:rsidRPr="008A5F6E">
        <w:rPr>
          <w:b/>
          <w:color w:val="000000" w:themeColor="text1"/>
        </w:rPr>
        <w:t>Информация о расположенных в границах земельного участка объектах капитального строительства</w:t>
      </w:r>
      <w:r w:rsidRPr="008A5F6E">
        <w:rPr>
          <w:color w:val="000000" w:themeColor="text1"/>
        </w:rPr>
        <w:t>: объекты капитального строительства отсутствуют.</w:t>
      </w:r>
    </w:p>
    <w:p w:rsidR="00DD0F84" w:rsidRPr="008A5F6E" w:rsidRDefault="00DD0F84" w:rsidP="00DD0F84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lang w:eastAsia="en-US"/>
        </w:rPr>
      </w:pPr>
      <w:proofErr w:type="gramStart"/>
      <w:r w:rsidRPr="008A5F6E">
        <w:rPr>
          <w:b/>
          <w:bCs/>
          <w:color w:val="000000" w:themeColor="text1"/>
        </w:rPr>
        <w:t>Информация об ограничениях использования земельного участка, в том числе, если земельный участок полностью или частично расположен в границах зон с особыми условиями использования территории:</w:t>
      </w:r>
      <w:r w:rsidRPr="008A5F6E">
        <w:rPr>
          <w:color w:val="000000" w:themeColor="text1"/>
        </w:rPr>
        <w:t xml:space="preserve"> </w:t>
      </w:r>
      <w:r w:rsidRPr="008A5F6E">
        <w:rPr>
          <w:rFonts w:eastAsiaTheme="minorHAnsi"/>
          <w:color w:val="000000" w:themeColor="text1"/>
          <w:lang w:eastAsia="en-US"/>
        </w:rPr>
        <w:t>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</w:t>
      </w:r>
      <w:r>
        <w:rPr>
          <w:rFonts w:eastAsiaTheme="minorHAnsi"/>
          <w:color w:val="000000" w:themeColor="text1"/>
          <w:lang w:eastAsia="en-US"/>
        </w:rPr>
        <w:t>й Федерации</w:t>
      </w:r>
      <w:proofErr w:type="gramEnd"/>
      <w:r>
        <w:rPr>
          <w:rFonts w:eastAsiaTheme="minorHAnsi"/>
          <w:color w:val="000000" w:themeColor="text1"/>
          <w:lang w:eastAsia="en-US"/>
        </w:rPr>
        <w:t xml:space="preserve">; срок действия: </w:t>
      </w:r>
      <w:proofErr w:type="spellStart"/>
      <w:r>
        <w:rPr>
          <w:rFonts w:eastAsiaTheme="minorHAnsi"/>
          <w:color w:val="000000" w:themeColor="text1"/>
          <w:lang w:eastAsia="en-US"/>
        </w:rPr>
        <w:t>c</w:t>
      </w:r>
      <w:proofErr w:type="spellEnd"/>
      <w:r>
        <w:rPr>
          <w:rFonts w:eastAsiaTheme="minorHAnsi"/>
          <w:color w:val="000000" w:themeColor="text1"/>
          <w:lang w:eastAsia="en-US"/>
        </w:rPr>
        <w:t xml:space="preserve"> 06.03.2017</w:t>
      </w:r>
      <w:r w:rsidRPr="008A5F6E">
        <w:rPr>
          <w:rFonts w:eastAsiaTheme="minorHAnsi"/>
          <w:color w:val="000000" w:themeColor="text1"/>
          <w:lang w:eastAsia="en-US"/>
        </w:rPr>
        <w:t xml:space="preserve">; реквизиты </w:t>
      </w:r>
      <w:r>
        <w:rPr>
          <w:rFonts w:eastAsiaTheme="minorHAnsi"/>
          <w:color w:val="000000" w:themeColor="text1"/>
          <w:lang w:eastAsia="en-US"/>
        </w:rPr>
        <w:t>документа-основания: приказ</w:t>
      </w:r>
      <w:r w:rsidRPr="008A5F6E">
        <w:rPr>
          <w:rFonts w:eastAsiaTheme="minorHAnsi"/>
          <w:color w:val="000000" w:themeColor="text1"/>
          <w:lang w:eastAsia="en-US"/>
        </w:rPr>
        <w:t xml:space="preserve"> "</w:t>
      </w:r>
      <w:r>
        <w:rPr>
          <w:rFonts w:eastAsiaTheme="minorHAnsi"/>
          <w:color w:val="000000" w:themeColor="text1"/>
          <w:lang w:eastAsia="en-US"/>
        </w:rPr>
        <w:t>Об утверждении проекта «Зоны санитарной охраны на водозаборе МП Сергачского муниципального района Нижегородской области «Водоканал» в г</w:t>
      </w:r>
      <w:proofErr w:type="gramStart"/>
      <w:r>
        <w:rPr>
          <w:rFonts w:eastAsiaTheme="minorHAnsi"/>
          <w:color w:val="000000" w:themeColor="text1"/>
          <w:lang w:eastAsia="en-US"/>
        </w:rPr>
        <w:t>.С</w:t>
      </w:r>
      <w:proofErr w:type="gramEnd"/>
      <w:r>
        <w:rPr>
          <w:rFonts w:eastAsiaTheme="minorHAnsi"/>
          <w:color w:val="000000" w:themeColor="text1"/>
          <w:lang w:eastAsia="en-US"/>
        </w:rPr>
        <w:t>ергач Сергачского района Нижегородской области» от 08.12.2016 № 2401 выдан: Министерство экологии и природных ресурсов Нижегородской области. В</w:t>
      </w:r>
      <w:r w:rsidRPr="008A5F6E">
        <w:rPr>
          <w:rFonts w:eastAsiaTheme="minorHAnsi"/>
          <w:color w:val="000000" w:themeColor="text1"/>
          <w:lang w:eastAsia="en-US"/>
        </w:rPr>
        <w:t>ид ограничения (обременения): ограничения прав на земельный участок, предусмотренные статьей 56 Земельного кодекса Российско</w:t>
      </w:r>
      <w:r>
        <w:rPr>
          <w:rFonts w:eastAsiaTheme="minorHAnsi"/>
          <w:color w:val="000000" w:themeColor="text1"/>
          <w:lang w:eastAsia="en-US"/>
        </w:rPr>
        <w:t>й Федерации; срок действия: с 06.09.2022; реквизиты документа-основания: решение «Решение «Об установлении санитарно-защитной зоны для предприятия АО «Сергачский сахарный завод» (</w:t>
      </w:r>
      <w:proofErr w:type="spellStart"/>
      <w:r>
        <w:rPr>
          <w:rFonts w:eastAsiaTheme="minorHAnsi"/>
          <w:color w:val="000000" w:themeColor="text1"/>
          <w:lang w:eastAsia="en-US"/>
        </w:rPr>
        <w:t>промплощадки</w:t>
      </w:r>
      <w:proofErr w:type="spellEnd"/>
      <w:r>
        <w:rPr>
          <w:rFonts w:eastAsiaTheme="minorHAnsi"/>
          <w:color w:val="000000" w:themeColor="text1"/>
          <w:lang w:eastAsia="en-US"/>
        </w:rPr>
        <w:t xml:space="preserve"> №1 и №2), расположенного по адресу: Нижегородская обл., г</w:t>
      </w:r>
      <w:proofErr w:type="gramStart"/>
      <w:r>
        <w:rPr>
          <w:rFonts w:eastAsiaTheme="minorHAnsi"/>
          <w:color w:val="000000" w:themeColor="text1"/>
          <w:lang w:eastAsia="en-US"/>
        </w:rPr>
        <w:t>.С</w:t>
      </w:r>
      <w:proofErr w:type="gramEnd"/>
      <w:r>
        <w:rPr>
          <w:rFonts w:eastAsiaTheme="minorHAnsi"/>
          <w:color w:val="000000" w:themeColor="text1"/>
          <w:lang w:eastAsia="en-US"/>
        </w:rPr>
        <w:t xml:space="preserve">ергач, пос.Юбилейный, (ЗУ с кадастровыми номерами 52:45:0100412:7, 52:45:0» от 20.07.07.2022 № 04-66 выдан: Управлением Федеральной службы по надзору в сфере защиты прав потребителей и благополучия человека по Нижегородской области. Сведения, необходимые для заполнения раздела: 2 – Сведения о зарегистрированных правах, отсутствуют. </w:t>
      </w:r>
    </w:p>
    <w:p w:rsidR="00DD0F84" w:rsidRPr="008A5F6E" w:rsidRDefault="00DD0F84" w:rsidP="00DD0F84">
      <w:pPr>
        <w:pStyle w:val="TableParagraph"/>
        <w:spacing w:line="240" w:lineRule="auto"/>
        <w:jc w:val="both"/>
        <w:rPr>
          <w:color w:val="000000" w:themeColor="text1"/>
          <w:sz w:val="24"/>
          <w:szCs w:val="24"/>
        </w:rPr>
      </w:pPr>
      <w:r w:rsidRPr="008A5F6E">
        <w:rPr>
          <w:b/>
          <w:bCs/>
          <w:color w:val="000000" w:themeColor="text1"/>
          <w:sz w:val="24"/>
          <w:szCs w:val="24"/>
        </w:rPr>
        <w:t>Информация о границах зон с особыми условиями использования территории, если земельный участок полностью или частично расположен в границах таких зон</w:t>
      </w:r>
      <w:r w:rsidRPr="008A5F6E">
        <w:rPr>
          <w:color w:val="000000" w:themeColor="text1"/>
          <w:sz w:val="24"/>
          <w:szCs w:val="24"/>
        </w:rPr>
        <w:t xml:space="preserve">: </w:t>
      </w:r>
    </w:p>
    <w:p w:rsidR="00DD0F84" w:rsidRPr="00A70360" w:rsidRDefault="00DD0F84" w:rsidP="00DD0F84">
      <w:pPr>
        <w:pStyle w:val="TableParagraph"/>
        <w:spacing w:line="240" w:lineRule="auto"/>
        <w:jc w:val="both"/>
        <w:rPr>
          <w:rFonts w:eastAsiaTheme="minorHAnsi"/>
          <w:color w:val="000000" w:themeColor="text1"/>
          <w:sz w:val="24"/>
          <w:szCs w:val="24"/>
        </w:rPr>
      </w:pPr>
      <w:r w:rsidRPr="00A70360">
        <w:rPr>
          <w:color w:val="000000" w:themeColor="text1"/>
          <w:sz w:val="24"/>
          <w:szCs w:val="24"/>
        </w:rPr>
        <w:t xml:space="preserve"> </w:t>
      </w:r>
      <w:r w:rsidRPr="00A70360">
        <w:rPr>
          <w:rFonts w:eastAsiaTheme="minorHAnsi"/>
          <w:color w:val="000000" w:themeColor="text1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</w:t>
      </w:r>
      <w:proofErr w:type="spellStart"/>
      <w:r w:rsidRPr="00A70360">
        <w:rPr>
          <w:rFonts w:eastAsiaTheme="minorHAnsi"/>
          <w:color w:val="000000" w:themeColor="text1"/>
          <w:sz w:val="24"/>
          <w:szCs w:val="24"/>
        </w:rPr>
        <w:t>Россиской</w:t>
      </w:r>
      <w:proofErr w:type="spellEnd"/>
      <w:r w:rsidRPr="00A70360">
        <w:rPr>
          <w:rFonts w:eastAsiaTheme="minorHAnsi"/>
          <w:color w:val="000000" w:themeColor="text1"/>
          <w:sz w:val="24"/>
          <w:szCs w:val="24"/>
        </w:rPr>
        <w:t xml:space="preserve"> Федерации; Срок действия: не установлен;</w:t>
      </w:r>
    </w:p>
    <w:p w:rsidR="00DD0F84" w:rsidRPr="00A70360" w:rsidRDefault="00DD0F84" w:rsidP="00DD0F84">
      <w:pPr>
        <w:pStyle w:val="TableParagraph"/>
        <w:spacing w:line="240" w:lineRule="auto"/>
        <w:jc w:val="both"/>
        <w:rPr>
          <w:rFonts w:eastAsiaTheme="minorHAnsi"/>
          <w:color w:val="000000" w:themeColor="text1"/>
          <w:sz w:val="24"/>
          <w:szCs w:val="24"/>
        </w:rPr>
      </w:pPr>
      <w:r w:rsidRPr="00A70360">
        <w:rPr>
          <w:rFonts w:eastAsiaTheme="minorHAnsi"/>
          <w:color w:val="000000" w:themeColor="text1"/>
          <w:sz w:val="24"/>
          <w:szCs w:val="24"/>
        </w:rPr>
        <w:lastRenderedPageBreak/>
        <w:t>Реквизиты</w:t>
      </w:r>
      <w:r w:rsidR="008B2D8F">
        <w:rPr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="008B2D8F">
        <w:rPr>
          <w:rFonts w:eastAsiaTheme="minorHAnsi"/>
          <w:color w:val="000000" w:themeColor="text1"/>
          <w:sz w:val="24"/>
          <w:szCs w:val="24"/>
        </w:rPr>
        <w:t>до</w:t>
      </w:r>
      <w:r w:rsidRPr="00A70360">
        <w:rPr>
          <w:rFonts w:eastAsiaTheme="minorHAnsi"/>
          <w:color w:val="000000" w:themeColor="text1"/>
          <w:sz w:val="24"/>
          <w:szCs w:val="24"/>
        </w:rPr>
        <w:t>умента-основания</w:t>
      </w:r>
      <w:proofErr w:type="spellEnd"/>
      <w:r w:rsidRPr="00A70360">
        <w:rPr>
          <w:rFonts w:eastAsiaTheme="minorHAnsi"/>
          <w:color w:val="000000" w:themeColor="text1"/>
          <w:sz w:val="24"/>
          <w:szCs w:val="24"/>
        </w:rPr>
        <w:t xml:space="preserve">: решение «Решение «Об установлении санитарно-защитной зоны для предприятия  АО </w:t>
      </w:r>
      <w:r w:rsidRPr="00A70360">
        <w:rPr>
          <w:rFonts w:ascii="Cambria Math" w:eastAsiaTheme="minorHAnsi" w:hAnsi="Cambria Math" w:cs="Cambria Math"/>
          <w:color w:val="000000" w:themeColor="text1"/>
          <w:sz w:val="24"/>
          <w:szCs w:val="24"/>
        </w:rPr>
        <w:t>≪</w:t>
      </w:r>
      <w:r w:rsidRPr="00A70360">
        <w:rPr>
          <w:rFonts w:eastAsiaTheme="minorHAnsi"/>
          <w:color w:val="000000" w:themeColor="text1"/>
          <w:sz w:val="24"/>
          <w:szCs w:val="24"/>
        </w:rPr>
        <w:t>Сергачский сахарный завод</w:t>
      </w:r>
      <w:r w:rsidRPr="00A70360">
        <w:rPr>
          <w:rFonts w:ascii="Cambria Math" w:eastAsiaTheme="minorHAnsi" w:hAnsi="Cambria Math" w:cs="Cambria Math"/>
          <w:color w:val="000000" w:themeColor="text1"/>
          <w:sz w:val="24"/>
          <w:szCs w:val="24"/>
        </w:rPr>
        <w:t xml:space="preserve">≫ </w:t>
      </w:r>
      <w:r w:rsidRPr="00A70360">
        <w:rPr>
          <w:rFonts w:eastAsiaTheme="minorHAnsi"/>
          <w:color w:val="000000" w:themeColor="text1"/>
          <w:sz w:val="24"/>
          <w:szCs w:val="24"/>
        </w:rPr>
        <w:t>(</w:t>
      </w:r>
      <w:proofErr w:type="spellStart"/>
      <w:r w:rsidRPr="00A70360">
        <w:rPr>
          <w:rFonts w:eastAsiaTheme="minorHAnsi"/>
          <w:color w:val="000000" w:themeColor="text1"/>
          <w:sz w:val="24"/>
          <w:szCs w:val="24"/>
        </w:rPr>
        <w:t>промплощадки</w:t>
      </w:r>
      <w:proofErr w:type="spellEnd"/>
      <w:r w:rsidRPr="00A70360">
        <w:rPr>
          <w:rFonts w:eastAsiaTheme="minorHAnsi"/>
          <w:color w:val="000000" w:themeColor="text1"/>
          <w:sz w:val="24"/>
          <w:szCs w:val="24"/>
        </w:rPr>
        <w:t xml:space="preserve"> №1 и №2), расположенного по</w:t>
      </w:r>
      <w:r w:rsidRPr="00A70360">
        <w:rPr>
          <w:rFonts w:eastAsiaTheme="minorHAnsi"/>
          <w:color w:val="000000" w:themeColor="text1"/>
        </w:rPr>
        <w:t xml:space="preserve"> </w:t>
      </w:r>
      <w:r w:rsidRPr="00A70360">
        <w:rPr>
          <w:rFonts w:eastAsiaTheme="minorHAnsi"/>
          <w:color w:val="000000" w:themeColor="text1"/>
          <w:sz w:val="24"/>
          <w:szCs w:val="24"/>
        </w:rPr>
        <w:t xml:space="preserve">адресу: </w:t>
      </w:r>
      <w:proofErr w:type="gramStart"/>
      <w:r w:rsidRPr="00A70360">
        <w:rPr>
          <w:rFonts w:eastAsiaTheme="minorHAnsi"/>
          <w:color w:val="000000" w:themeColor="text1"/>
          <w:sz w:val="24"/>
          <w:szCs w:val="24"/>
        </w:rPr>
        <w:t>Нижегородская обл., г. Сергач, пос. Юбилейный, (ЗУ с кадастровыми номерами 52:45:0100412:7, 52:45:0» от 20.07.2022 № 04-66 выдан:</w:t>
      </w:r>
      <w:proofErr w:type="gramEnd"/>
      <w:r w:rsidRPr="00A70360">
        <w:rPr>
          <w:rFonts w:eastAsiaTheme="minorHAnsi"/>
          <w:color w:val="000000" w:themeColor="text1"/>
          <w:sz w:val="24"/>
          <w:szCs w:val="24"/>
        </w:rPr>
        <w:t xml:space="preserve"> Управление Федеральной службы по надзору в сфере защиты прав потребителей и благополучия человека по Нижегородской области;  </w:t>
      </w:r>
    </w:p>
    <w:p w:rsidR="00DD0F84" w:rsidRPr="004C000D" w:rsidRDefault="00DD0F84" w:rsidP="00DD0F84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lang w:eastAsia="en-US"/>
        </w:rPr>
      </w:pPr>
      <w:r w:rsidRPr="00A70360">
        <w:rPr>
          <w:rFonts w:ascii="TimesNewRomanPSMT" w:eastAsiaTheme="minorHAnsi" w:hAnsi="TimesNewRomanPSMT" w:cs="TimesNewRomanPSMT"/>
          <w:color w:val="000000" w:themeColor="text1"/>
          <w:lang w:eastAsia="en-US"/>
        </w:rPr>
        <w:t xml:space="preserve">Содержание ограничения (обременения): </w:t>
      </w:r>
      <w:proofErr w:type="gramStart"/>
      <w:r w:rsidRPr="00A70360">
        <w:rPr>
          <w:rFonts w:ascii="TimesNewRomanPSMT" w:eastAsiaTheme="minorHAnsi" w:hAnsi="TimesNewRomanPSMT" w:cs="TimesNewRomanPSMT"/>
          <w:color w:val="000000" w:themeColor="text1"/>
          <w:lang w:eastAsia="en-US"/>
        </w:rPr>
        <w:t>Установить ограничения использования земельных участков, расположенных в границах санитарно-защитной</w:t>
      </w:r>
      <w:r w:rsidRPr="004C000D">
        <w:rPr>
          <w:rFonts w:ascii="TimesNewRomanPSMT" w:eastAsiaTheme="minorHAnsi" w:hAnsi="TimesNewRomanPSMT" w:cs="TimesNewRomanPSMT"/>
          <w:lang w:eastAsia="en-US"/>
        </w:rPr>
        <w:t xml:space="preserve"> зоны для предприятия АО </w:t>
      </w:r>
      <w:r w:rsidRPr="004C000D">
        <w:rPr>
          <w:rFonts w:ascii="Cambria Math" w:eastAsiaTheme="minorHAnsi" w:hAnsi="Cambria Math" w:cs="Cambria Math"/>
          <w:lang w:eastAsia="en-US"/>
        </w:rPr>
        <w:t>≪</w:t>
      </w:r>
      <w:r w:rsidRPr="004C000D">
        <w:rPr>
          <w:rFonts w:eastAsiaTheme="minorHAnsi"/>
          <w:lang w:eastAsia="en-US"/>
        </w:rPr>
        <w:t>Сергачский сахарный завод</w:t>
      </w:r>
      <w:r w:rsidRPr="004C000D">
        <w:rPr>
          <w:rFonts w:ascii="Cambria Math" w:eastAsiaTheme="minorHAnsi" w:hAnsi="Cambria Math" w:cs="Cambria Math"/>
          <w:lang w:eastAsia="en-US"/>
        </w:rPr>
        <w:t>≫</w:t>
      </w:r>
      <w:r w:rsidRPr="004C000D">
        <w:rPr>
          <w:rFonts w:eastAsiaTheme="minorHAnsi"/>
          <w:lang w:eastAsia="en-US"/>
        </w:rPr>
        <w:t>, согласно которым не допускает</w:t>
      </w:r>
      <w:r w:rsidRPr="004C000D">
        <w:rPr>
          <w:rFonts w:ascii="TimesNewRomanPSMT" w:eastAsiaTheme="minorHAnsi" w:hAnsi="TimesNewRomanPSMT" w:cs="TimesNewRomanPSMT"/>
          <w:lang w:eastAsia="en-US"/>
        </w:rPr>
        <w:t>ся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4C000D">
        <w:rPr>
          <w:rFonts w:ascii="TimesNewRomanPSMT" w:eastAsiaTheme="minorHAnsi" w:hAnsi="TimesNewRomanPSMT" w:cs="TimesNewRomanPSMT"/>
          <w:lang w:eastAsia="en-US"/>
        </w:rPr>
        <w:t>использование земельных участков в границах указанной санитарно-защитной зоны в целях: 1) размещения жилой застройки,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4C000D">
        <w:rPr>
          <w:rFonts w:ascii="TimesNewRomanPSMT" w:eastAsiaTheme="minorHAnsi" w:hAnsi="TimesNewRomanPSMT" w:cs="TimesNewRomanPSMT"/>
          <w:lang w:eastAsia="en-US"/>
        </w:rPr>
        <w:t>объектов образовательного и медицинского назначения, спортивных сооружений открытого типа, организаций отдыха детей и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4C000D">
        <w:rPr>
          <w:rFonts w:ascii="TimesNewRomanPSMT" w:eastAsiaTheme="minorHAnsi" w:hAnsi="TimesNewRomanPSMT" w:cs="TimesNewRomanPSMT"/>
          <w:lang w:eastAsia="en-US"/>
        </w:rPr>
        <w:t>их оздоровления, зон рекреационного назначения и для ведения садоводства;</w:t>
      </w:r>
      <w:proofErr w:type="gramEnd"/>
      <w:r w:rsidRPr="004C000D">
        <w:rPr>
          <w:rFonts w:ascii="TimesNewRomanPSMT" w:eastAsiaTheme="minorHAnsi" w:hAnsi="TimesNewRomanPSMT" w:cs="TimesNewRomanPSMT"/>
          <w:lang w:eastAsia="en-US"/>
        </w:rPr>
        <w:t xml:space="preserve"> </w:t>
      </w:r>
      <w:proofErr w:type="gramStart"/>
      <w:r w:rsidRPr="004C000D">
        <w:rPr>
          <w:rFonts w:ascii="TimesNewRomanPSMT" w:eastAsiaTheme="minorHAnsi" w:hAnsi="TimesNewRomanPSMT" w:cs="TimesNewRomanPSMT"/>
          <w:lang w:eastAsia="en-US"/>
        </w:rPr>
        <w:t>2) размещения объектов для производства и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4C000D">
        <w:rPr>
          <w:rFonts w:ascii="TimesNewRomanPSMT" w:eastAsiaTheme="minorHAnsi" w:hAnsi="TimesNewRomanPSMT" w:cs="TimesNewRomanPSMT"/>
          <w:lang w:eastAsia="en-US"/>
        </w:rPr>
        <w:t>хранения лекарственных средств, объектов пищевых отраслей промышленности, оптовых складов продовольственного сырья и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4C000D">
        <w:rPr>
          <w:rFonts w:ascii="TimesNewRomanPSMT" w:eastAsiaTheme="minorHAnsi" w:hAnsi="TimesNewRomanPSMT" w:cs="TimesNewRomanPSMT"/>
          <w:lang w:eastAsia="en-US"/>
        </w:rPr>
        <w:t>пищевой продукции, комплексов водопроводных сооружений для подготовки и хранения питьевой воды, использования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4C000D">
        <w:rPr>
          <w:rFonts w:ascii="TimesNewRomanPSMT" w:eastAsiaTheme="minorHAnsi" w:hAnsi="TimesNewRomanPSMT" w:cs="TimesNewRomanPSMT"/>
          <w:lang w:eastAsia="en-US"/>
        </w:rPr>
        <w:t>земельных участков в целях производства, хранения и переработки сельскохозяйственной продукции, предназначенной для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4C000D">
        <w:rPr>
          <w:rFonts w:ascii="TimesNewRomanPSMT" w:eastAsiaTheme="minorHAnsi" w:hAnsi="TimesNewRomanPSMT" w:cs="TimesNewRomanPSMT"/>
          <w:lang w:eastAsia="en-US"/>
        </w:rPr>
        <w:t>дальнейшего использования в качестве пищевой продукции.;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4C000D">
        <w:rPr>
          <w:rFonts w:ascii="TimesNewRomanPSMT" w:eastAsiaTheme="minorHAnsi" w:hAnsi="TimesNewRomanPSMT" w:cs="TimesNewRomanPSMT"/>
          <w:lang w:eastAsia="en-US"/>
        </w:rPr>
        <w:t>Реестровый номер границы: 52:45-6.457;</w:t>
      </w:r>
      <w:proofErr w:type="gramEnd"/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4C000D">
        <w:rPr>
          <w:rFonts w:ascii="TimesNewRomanPSMT" w:eastAsiaTheme="minorHAnsi" w:hAnsi="TimesNewRomanPSMT" w:cs="TimesNewRomanPSMT"/>
          <w:lang w:eastAsia="en-US"/>
        </w:rPr>
        <w:t>Вид объекта реестра границ: Зона с особыми условиями использования территории;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4C000D">
        <w:rPr>
          <w:rFonts w:ascii="TimesNewRomanPSMT" w:eastAsiaTheme="minorHAnsi" w:hAnsi="TimesNewRomanPSMT" w:cs="TimesNewRomanPSMT"/>
          <w:lang w:eastAsia="en-US"/>
        </w:rPr>
        <w:t xml:space="preserve">Вид зоны по документу: Санитарно-защитная зона для предприятия АО </w:t>
      </w:r>
      <w:r w:rsidRPr="004C000D">
        <w:rPr>
          <w:rFonts w:ascii="Cambria Math" w:eastAsiaTheme="minorHAnsi" w:hAnsi="Cambria Math" w:cs="Cambria Math"/>
          <w:lang w:eastAsia="en-US"/>
        </w:rPr>
        <w:t>≪</w:t>
      </w:r>
      <w:r w:rsidRPr="004C000D">
        <w:rPr>
          <w:rFonts w:eastAsiaTheme="minorHAnsi"/>
          <w:lang w:eastAsia="en-US"/>
        </w:rPr>
        <w:t>Сергачский сахарный завод</w:t>
      </w:r>
      <w:r w:rsidRPr="004C000D">
        <w:rPr>
          <w:rFonts w:ascii="Cambria Math" w:eastAsiaTheme="minorHAnsi" w:hAnsi="Cambria Math" w:cs="Cambria Math"/>
          <w:lang w:eastAsia="en-US"/>
        </w:rPr>
        <w:t>≫</w:t>
      </w:r>
      <w:r w:rsidRPr="004C000D">
        <w:rPr>
          <w:rFonts w:eastAsiaTheme="minorHAnsi"/>
          <w:lang w:eastAsia="en-US"/>
        </w:rPr>
        <w:t>, расположенного по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4C000D">
        <w:rPr>
          <w:rFonts w:ascii="TimesNewRomanPSMT" w:eastAsiaTheme="minorHAnsi" w:hAnsi="TimesNewRomanPSMT" w:cs="TimesNewRomanPSMT"/>
          <w:lang w:eastAsia="en-US"/>
        </w:rPr>
        <w:t xml:space="preserve">адресу: Нижегородская область, </w:t>
      </w:r>
      <w:proofErr w:type="gramStart"/>
      <w:r w:rsidRPr="004C000D">
        <w:rPr>
          <w:rFonts w:ascii="TimesNewRomanPSMT" w:eastAsiaTheme="minorHAnsi" w:hAnsi="TimesNewRomanPSMT" w:cs="TimesNewRomanPSMT"/>
          <w:lang w:eastAsia="en-US"/>
        </w:rPr>
        <w:t>г</w:t>
      </w:r>
      <w:proofErr w:type="gramEnd"/>
      <w:r w:rsidRPr="004C000D">
        <w:rPr>
          <w:rFonts w:ascii="TimesNewRomanPSMT" w:eastAsiaTheme="minorHAnsi" w:hAnsi="TimesNewRomanPSMT" w:cs="TimesNewRomanPSMT"/>
          <w:lang w:eastAsia="en-US"/>
        </w:rPr>
        <w:t xml:space="preserve">. Сергач, пос. Юбилейный. </w:t>
      </w:r>
      <w:proofErr w:type="spellStart"/>
      <w:r w:rsidRPr="004C000D">
        <w:rPr>
          <w:rFonts w:ascii="TimesNewRomanPSMT" w:eastAsiaTheme="minorHAnsi" w:hAnsi="TimesNewRomanPSMT" w:cs="TimesNewRomanPSMT"/>
          <w:lang w:eastAsia="en-US"/>
        </w:rPr>
        <w:t>Промплощадка</w:t>
      </w:r>
      <w:proofErr w:type="spellEnd"/>
      <w:r w:rsidRPr="004C000D">
        <w:rPr>
          <w:rFonts w:ascii="TimesNewRomanPSMT" w:eastAsiaTheme="minorHAnsi" w:hAnsi="TimesNewRomanPSMT" w:cs="TimesNewRomanPSMT"/>
          <w:lang w:eastAsia="en-US"/>
        </w:rPr>
        <w:t xml:space="preserve"> №1 (основное производство - сахарный завод и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proofErr w:type="spellStart"/>
      <w:r w:rsidRPr="004C000D">
        <w:rPr>
          <w:rFonts w:ascii="TimesNewRomanPSMT" w:eastAsiaTheme="minorHAnsi" w:hAnsi="TimesNewRomanPSMT" w:cs="TimesNewRomanPSMT"/>
          <w:lang w:eastAsia="en-US"/>
        </w:rPr>
        <w:t>кагатные</w:t>
      </w:r>
      <w:proofErr w:type="spellEnd"/>
      <w:r w:rsidRPr="004C000D">
        <w:rPr>
          <w:rFonts w:ascii="TimesNewRomanPSMT" w:eastAsiaTheme="minorHAnsi" w:hAnsi="TimesNewRomanPSMT" w:cs="TimesNewRomanPSMT"/>
          <w:lang w:eastAsia="en-US"/>
        </w:rPr>
        <w:t xml:space="preserve"> поля); Тип зоны: Санитарно-защитн</w:t>
      </w:r>
      <w:r>
        <w:rPr>
          <w:rFonts w:ascii="TimesNewRomanPSMT" w:eastAsiaTheme="minorHAnsi" w:hAnsi="TimesNewRomanPSMT" w:cs="TimesNewRomanPSMT"/>
          <w:lang w:eastAsia="en-US"/>
        </w:rPr>
        <w:t xml:space="preserve">ая зона предприятий, сооружений </w:t>
      </w:r>
      <w:r w:rsidRPr="004C000D">
        <w:rPr>
          <w:rFonts w:ascii="TimesNewRomanPSMT" w:eastAsiaTheme="minorHAnsi" w:hAnsi="TimesNewRomanPSMT" w:cs="TimesNewRomanPSMT"/>
          <w:lang w:eastAsia="en-US"/>
        </w:rPr>
        <w:t>и иных объектов</w:t>
      </w:r>
      <w:r>
        <w:rPr>
          <w:rFonts w:ascii="TimesNewRomanPSMT" w:eastAsiaTheme="minorHAnsi" w:hAnsi="TimesNewRomanPSMT" w:cs="TimesNewRomanPSMT"/>
          <w:lang w:eastAsia="en-US"/>
        </w:rPr>
        <w:t>.</w:t>
      </w:r>
    </w:p>
    <w:p w:rsidR="00DD0F84" w:rsidRPr="004C000D" w:rsidRDefault="00DD0F84" w:rsidP="00DD0F84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>В</w:t>
      </w:r>
      <w:r w:rsidRPr="004C000D">
        <w:rPr>
          <w:rFonts w:ascii="TimesNewRomanPSMT" w:eastAsiaTheme="minorHAnsi" w:hAnsi="TimesNewRomanPSMT" w:cs="TimesNewRomanPSMT"/>
          <w:lang w:eastAsia="en-US"/>
        </w:rPr>
        <w:t>ид ограничения (обременения): ограничения прав на земельный участок, предусмотренные статьей 56 Земельного кодекса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4C000D">
        <w:rPr>
          <w:rFonts w:ascii="TimesNewRomanPSMT" w:eastAsiaTheme="minorHAnsi" w:hAnsi="TimesNewRomanPSMT" w:cs="TimesNewRomanPSMT"/>
          <w:lang w:eastAsia="en-US"/>
        </w:rPr>
        <w:t>Российской Федерации;</w:t>
      </w:r>
    </w:p>
    <w:p w:rsidR="00DD0F84" w:rsidRPr="004C000D" w:rsidRDefault="00DD0F84" w:rsidP="00DD0F84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lang w:eastAsia="en-US"/>
        </w:rPr>
      </w:pPr>
      <w:r w:rsidRPr="004C000D">
        <w:rPr>
          <w:rFonts w:ascii="TimesNewRomanPSMT" w:eastAsiaTheme="minorHAnsi" w:hAnsi="TimesNewRomanPSMT" w:cs="TimesNewRomanPSMT"/>
          <w:lang w:eastAsia="en-US"/>
        </w:rPr>
        <w:t>Срок действия: не установлен;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4C000D">
        <w:rPr>
          <w:rFonts w:ascii="TimesNewRomanPSMT" w:eastAsiaTheme="minorHAnsi" w:hAnsi="TimesNewRomanPSMT" w:cs="TimesNewRomanPSMT"/>
          <w:lang w:eastAsia="en-US"/>
        </w:rPr>
        <w:t>реквизиты документа-основания: приказ "Об утверждении проекта "Зоны санитарной охраны на водозаборе МП Сергачского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4C000D">
        <w:rPr>
          <w:rFonts w:ascii="TimesNewRomanPSMT" w:eastAsiaTheme="minorHAnsi" w:hAnsi="TimesNewRomanPSMT" w:cs="TimesNewRomanPSMT"/>
          <w:lang w:eastAsia="en-US"/>
        </w:rPr>
        <w:t>муниципального района Нижегородской области "Водоканал" в г</w:t>
      </w:r>
      <w:proofErr w:type="gramStart"/>
      <w:r w:rsidRPr="004C000D">
        <w:rPr>
          <w:rFonts w:ascii="TimesNewRomanPSMT" w:eastAsiaTheme="minorHAnsi" w:hAnsi="TimesNewRomanPSMT" w:cs="TimesNewRomanPSMT"/>
          <w:lang w:eastAsia="en-US"/>
        </w:rPr>
        <w:t>.С</w:t>
      </w:r>
      <w:proofErr w:type="gramEnd"/>
      <w:r w:rsidRPr="004C000D">
        <w:rPr>
          <w:rFonts w:ascii="TimesNewRomanPSMT" w:eastAsiaTheme="minorHAnsi" w:hAnsi="TimesNewRomanPSMT" w:cs="TimesNewRomanPSMT"/>
          <w:lang w:eastAsia="en-US"/>
        </w:rPr>
        <w:t>ергач Сергачского района Нижегородской области" от</w:t>
      </w:r>
      <w:r w:rsidRPr="004C000D">
        <w:rPr>
          <w:rFonts w:ascii="TimesNewRomanPSMT" w:eastAsiaTheme="minorHAnsi" w:hAnsi="TimesNewRomanPSMT" w:cs="TimesNewRomanPSMT"/>
        </w:rPr>
        <w:t xml:space="preserve"> </w:t>
      </w:r>
      <w:r w:rsidRPr="004C000D">
        <w:rPr>
          <w:rFonts w:ascii="TimesNewRomanPSMT" w:eastAsiaTheme="minorHAnsi" w:hAnsi="TimesNewRomanPSMT" w:cs="TimesNewRomanPSMT"/>
          <w:lang w:eastAsia="en-US"/>
        </w:rPr>
        <w:t>08.12.2016 № 2401 выдан: Министерство экологии и природных ресурсов Нижегородской области;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4C000D">
        <w:rPr>
          <w:rFonts w:ascii="TimesNewRomanPSMT" w:eastAsiaTheme="minorHAnsi" w:hAnsi="TimesNewRomanPSMT" w:cs="TimesNewRomanPSMT"/>
          <w:lang w:eastAsia="en-US"/>
        </w:rPr>
        <w:t>Содержание ограничения (обременения): На территории III пояса ЗСО осуществляется: 1. Выявление, тампонирование или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4C000D">
        <w:rPr>
          <w:rFonts w:ascii="TimesNewRomanPSMT" w:eastAsiaTheme="minorHAnsi" w:hAnsi="TimesNewRomanPSMT" w:cs="TimesNewRomanPSMT"/>
          <w:lang w:eastAsia="en-US"/>
        </w:rPr>
        <w:t>восстановление всех старых, бездействующих, дефектных или неправильно эксплуатируемых скважин, представляющих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4C000D">
        <w:rPr>
          <w:rFonts w:ascii="TimesNewRomanPSMT" w:eastAsiaTheme="minorHAnsi" w:hAnsi="TimesNewRomanPSMT" w:cs="TimesNewRomanPSMT"/>
          <w:lang w:eastAsia="en-US"/>
        </w:rPr>
        <w:t>опасность в части возможности загрязнения водоносных горизонтов; 2. Бурение новых скважин и новое строительство,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4C000D">
        <w:rPr>
          <w:rFonts w:ascii="TimesNewRomanPSMT" w:eastAsiaTheme="minorHAnsi" w:hAnsi="TimesNewRomanPSMT" w:cs="TimesNewRomanPSMT"/>
          <w:lang w:eastAsia="en-US"/>
        </w:rPr>
        <w:t xml:space="preserve">связанное с нарушением почвенного покрова, производится при обязательном согласовании с </w:t>
      </w:r>
      <w:proofErr w:type="spellStart"/>
      <w:r w:rsidRPr="004C000D">
        <w:rPr>
          <w:rFonts w:ascii="TimesNewRomanPSMT" w:eastAsiaTheme="minorHAnsi" w:hAnsi="TimesNewRomanPSMT" w:cs="TimesNewRomanPSMT"/>
          <w:lang w:eastAsia="en-US"/>
        </w:rPr>
        <w:t>центором</w:t>
      </w:r>
      <w:proofErr w:type="spellEnd"/>
      <w:r w:rsidRPr="004C000D">
        <w:rPr>
          <w:rFonts w:ascii="TimesNewRomanPSMT" w:eastAsiaTheme="minorHAnsi" w:hAnsi="TimesNewRomanPSMT" w:cs="TimesNewRomanPSMT"/>
          <w:lang w:eastAsia="en-US"/>
        </w:rPr>
        <w:t xml:space="preserve"> государственного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proofErr w:type="spellStart"/>
      <w:r w:rsidRPr="004C000D">
        <w:rPr>
          <w:rFonts w:ascii="TimesNewRomanPSMT" w:eastAsiaTheme="minorHAnsi" w:hAnsi="TimesNewRomanPSMT" w:cs="TimesNewRomanPSMT"/>
          <w:lang w:eastAsia="en-US"/>
        </w:rPr>
        <w:t>санитарно\эпидемиологического</w:t>
      </w:r>
      <w:proofErr w:type="spellEnd"/>
      <w:r w:rsidRPr="004C000D">
        <w:rPr>
          <w:rFonts w:ascii="TimesNewRomanPSMT" w:eastAsiaTheme="minorHAnsi" w:hAnsi="TimesNewRomanPSMT" w:cs="TimesNewRomanPSMT"/>
          <w:lang w:eastAsia="en-US"/>
        </w:rPr>
        <w:t xml:space="preserve"> надзора; 3. Своевременное выполнение необходимых мероприятий по санитарной охране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4C000D">
        <w:rPr>
          <w:rFonts w:ascii="TimesNewRomanPSMT" w:eastAsiaTheme="minorHAnsi" w:hAnsi="TimesNewRomanPSMT" w:cs="TimesNewRomanPSMT"/>
          <w:lang w:eastAsia="en-US"/>
        </w:rPr>
        <w:t>поверхностных вод, имеющих непосредственную гидрологическую связь с используемым водоносным горизонтом, в соответствии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4C000D">
        <w:rPr>
          <w:rFonts w:ascii="TimesNewRomanPSMT" w:eastAsiaTheme="minorHAnsi" w:hAnsi="TimesNewRomanPSMT" w:cs="TimesNewRomanPSMT"/>
          <w:lang w:eastAsia="en-US"/>
        </w:rPr>
        <w:t>с гигиеническими требованиями к охране поверхностных вод. Запрещается: 1. Закачка отработанных вод в подземные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4C000D">
        <w:rPr>
          <w:rFonts w:ascii="TimesNewRomanPSMT" w:eastAsiaTheme="minorHAnsi" w:hAnsi="TimesNewRomanPSMT" w:cs="TimesNewRomanPSMT"/>
          <w:lang w:eastAsia="en-US"/>
        </w:rPr>
        <w:t>горизонты, подземного складирования твердых отходов и разработки недр земли; 2. Размещение складов горюче-смазочных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4C000D">
        <w:rPr>
          <w:rFonts w:ascii="TimesNewRomanPSMT" w:eastAsiaTheme="minorHAnsi" w:hAnsi="TimesNewRomanPSMT" w:cs="TimesNewRomanPSMT"/>
          <w:lang w:eastAsia="en-US"/>
        </w:rPr>
        <w:t xml:space="preserve">материалов, ядохимикатов и </w:t>
      </w:r>
      <w:proofErr w:type="spellStart"/>
      <w:r w:rsidRPr="004C000D">
        <w:rPr>
          <w:rFonts w:ascii="TimesNewRomanPSMT" w:eastAsiaTheme="minorHAnsi" w:hAnsi="TimesNewRomanPSMT" w:cs="TimesNewRomanPSMT"/>
          <w:lang w:eastAsia="en-US"/>
        </w:rPr>
        <w:t>миниральных</w:t>
      </w:r>
      <w:proofErr w:type="spellEnd"/>
      <w:r w:rsidRPr="004C000D">
        <w:rPr>
          <w:rFonts w:ascii="TimesNewRomanPSMT" w:eastAsiaTheme="minorHAnsi" w:hAnsi="TimesNewRomanPSMT" w:cs="TimesNewRomanPSMT"/>
          <w:lang w:eastAsia="en-US"/>
        </w:rPr>
        <w:t xml:space="preserve"> удобрений, накопителей </w:t>
      </w:r>
      <w:proofErr w:type="spellStart"/>
      <w:r w:rsidRPr="004C000D">
        <w:rPr>
          <w:rFonts w:ascii="TimesNewRomanPSMT" w:eastAsiaTheme="minorHAnsi" w:hAnsi="TimesNewRomanPSMT" w:cs="TimesNewRomanPSMT"/>
          <w:lang w:eastAsia="en-US"/>
        </w:rPr>
        <w:t>промстоков</w:t>
      </w:r>
      <w:proofErr w:type="spellEnd"/>
      <w:r w:rsidRPr="004C000D">
        <w:rPr>
          <w:rFonts w:ascii="TimesNewRomanPSMT" w:eastAsiaTheme="minorHAnsi" w:hAnsi="TimesNewRomanPSMT" w:cs="TimesNewRomanPSMT"/>
          <w:lang w:eastAsia="en-US"/>
        </w:rPr>
        <w:t xml:space="preserve">, </w:t>
      </w:r>
      <w:proofErr w:type="spellStart"/>
      <w:r w:rsidRPr="004C000D">
        <w:rPr>
          <w:rFonts w:ascii="TimesNewRomanPSMT" w:eastAsiaTheme="minorHAnsi" w:hAnsi="TimesNewRomanPSMT" w:cs="TimesNewRomanPSMT"/>
          <w:lang w:eastAsia="en-US"/>
        </w:rPr>
        <w:t>шламохранилищ</w:t>
      </w:r>
      <w:proofErr w:type="spellEnd"/>
      <w:r w:rsidRPr="004C000D">
        <w:rPr>
          <w:rFonts w:ascii="TimesNewRomanPSMT" w:eastAsiaTheme="minorHAnsi" w:hAnsi="TimesNewRomanPSMT" w:cs="TimesNewRomanPSMT"/>
          <w:lang w:eastAsia="en-US"/>
        </w:rPr>
        <w:t xml:space="preserve"> и других объектов,</w:t>
      </w:r>
    </w:p>
    <w:p w:rsidR="00DD0F84" w:rsidRPr="004C000D" w:rsidRDefault="00DD0F84" w:rsidP="00DD0F84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lang w:eastAsia="en-US"/>
        </w:rPr>
      </w:pPr>
      <w:r w:rsidRPr="004C000D">
        <w:rPr>
          <w:rFonts w:ascii="TimesNewRomanPSMT" w:eastAsiaTheme="minorHAnsi" w:hAnsi="TimesNewRomanPSMT" w:cs="TimesNewRomanPSMT"/>
          <w:lang w:eastAsia="en-US"/>
        </w:rPr>
        <w:t>обуславливающих опасность химического загрязнения подземных вод</w:t>
      </w:r>
      <w:proofErr w:type="gramStart"/>
      <w:r w:rsidRPr="004C000D">
        <w:rPr>
          <w:rFonts w:ascii="TimesNewRomanPSMT" w:eastAsiaTheme="minorHAnsi" w:hAnsi="TimesNewRomanPSMT" w:cs="TimesNewRomanPSMT"/>
          <w:lang w:eastAsia="en-US"/>
        </w:rPr>
        <w:t>.;</w:t>
      </w:r>
      <w:proofErr w:type="gramEnd"/>
    </w:p>
    <w:p w:rsidR="00DD0F84" w:rsidRPr="004C000D" w:rsidRDefault="00DD0F84" w:rsidP="00DD0F84">
      <w:pPr>
        <w:pStyle w:val="TableParagraph"/>
        <w:spacing w:line="240" w:lineRule="auto"/>
        <w:jc w:val="both"/>
        <w:rPr>
          <w:rFonts w:eastAsiaTheme="minorHAnsi"/>
          <w:color w:val="FF0000"/>
          <w:sz w:val="24"/>
          <w:szCs w:val="24"/>
        </w:rPr>
      </w:pPr>
      <w:r w:rsidRPr="004C000D">
        <w:rPr>
          <w:rFonts w:ascii="TimesNewRomanPSMT" w:eastAsiaTheme="minorHAnsi" w:hAnsi="TimesNewRomanPSMT" w:cs="TimesNewRomanPSMT"/>
          <w:sz w:val="24"/>
          <w:szCs w:val="24"/>
        </w:rPr>
        <w:t>Реестровый номер границы: 52.45.2.142</w:t>
      </w:r>
    </w:p>
    <w:p w:rsidR="00DD0F84" w:rsidRPr="008A5F6E" w:rsidRDefault="00DD0F84" w:rsidP="00DD0F84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lang w:eastAsia="en-US"/>
        </w:rPr>
      </w:pPr>
      <w:r w:rsidRPr="00F5467E">
        <w:rPr>
          <w:rFonts w:eastAsiaTheme="minorHAnsi"/>
          <w:color w:val="FF0000"/>
        </w:rPr>
        <w:t>.</w:t>
      </w:r>
      <w:r w:rsidRPr="00F5467E">
        <w:rPr>
          <w:rFonts w:eastAsiaTheme="minorHAnsi"/>
          <w:color w:val="FF0000"/>
          <w:lang w:eastAsia="en-US"/>
        </w:rPr>
        <w:t xml:space="preserve"> </w:t>
      </w:r>
    </w:p>
    <w:p w:rsidR="00DD0F84" w:rsidRPr="00B26717" w:rsidRDefault="00DD0F84" w:rsidP="00DD0F84">
      <w:pPr>
        <w:pStyle w:val="TableParagraph"/>
        <w:spacing w:before="13" w:line="240" w:lineRule="auto"/>
        <w:jc w:val="both"/>
        <w:rPr>
          <w:b/>
          <w:bCs/>
        </w:rPr>
      </w:pPr>
      <w:r>
        <w:rPr>
          <w:b/>
          <w:bCs/>
          <w:sz w:val="24"/>
          <w:szCs w:val="24"/>
        </w:rPr>
        <w:t xml:space="preserve">           </w:t>
      </w:r>
      <w:r w:rsidRPr="0014556B">
        <w:rPr>
          <w:b/>
          <w:bCs/>
          <w:sz w:val="24"/>
          <w:szCs w:val="24"/>
        </w:rPr>
        <w:t>Информация о границах публичных сервитутов:</w:t>
      </w:r>
      <w:r w:rsidRPr="0014556B">
        <w:rPr>
          <w:rStyle w:val="apple-converted-space"/>
          <w:b/>
          <w:bCs/>
          <w:sz w:val="24"/>
          <w:szCs w:val="24"/>
        </w:rPr>
        <w:t> </w:t>
      </w:r>
      <w:r w:rsidRPr="0014556B">
        <w:rPr>
          <w:sz w:val="24"/>
          <w:szCs w:val="24"/>
        </w:rPr>
        <w:t>отсутствует.</w:t>
      </w:r>
    </w:p>
    <w:p w:rsidR="00DD0F84" w:rsidRPr="0080701B" w:rsidRDefault="00DD0F84" w:rsidP="00DD0F84">
      <w:pPr>
        <w:ind w:firstLine="709"/>
        <w:jc w:val="both"/>
        <w:rPr>
          <w:color w:val="FF0000"/>
        </w:rPr>
      </w:pPr>
      <w:r w:rsidRPr="0080701B">
        <w:rPr>
          <w:b/>
          <w:bCs/>
        </w:rPr>
        <w:t>Информация о красных линиях:</w:t>
      </w:r>
      <w:r w:rsidRPr="0080701B">
        <w:rPr>
          <w:rStyle w:val="apple-converted-space"/>
        </w:rPr>
        <w:t> </w:t>
      </w:r>
      <w:r w:rsidRPr="0080701B">
        <w:t>отсутствует.</w:t>
      </w:r>
    </w:p>
    <w:p w:rsidR="00DD0F84" w:rsidRPr="0080701B" w:rsidRDefault="00DD0F84" w:rsidP="00DD0F84">
      <w:pPr>
        <w:ind w:firstLine="709"/>
        <w:jc w:val="both"/>
      </w:pPr>
      <w:r w:rsidRPr="0080701B">
        <w:rPr>
          <w:b/>
          <w:bCs/>
        </w:rPr>
        <w:t>Требования по обеспечению эксплуатации инженерных сетей и сооружений</w:t>
      </w:r>
      <w:r w:rsidRPr="0080701B">
        <w:t>: отсутствуют.</w:t>
      </w:r>
    </w:p>
    <w:p w:rsidR="00DD0F84" w:rsidRPr="00646C30" w:rsidRDefault="00DD0F84" w:rsidP="00DD0F84">
      <w:pPr>
        <w:widowControl w:val="0"/>
        <w:autoSpaceDE w:val="0"/>
        <w:autoSpaceDN w:val="0"/>
        <w:adjustRightInd w:val="0"/>
        <w:spacing w:before="240" w:after="60"/>
        <w:jc w:val="both"/>
        <w:outlineLvl w:val="4"/>
        <w:rPr>
          <w:b/>
          <w:bCs/>
          <w:iCs/>
        </w:rPr>
      </w:pPr>
      <w:r>
        <w:rPr>
          <w:b/>
          <w:bCs/>
          <w:iCs/>
        </w:rPr>
        <w:t xml:space="preserve">           По сведениям документа градостроительного зонирования г</w:t>
      </w:r>
      <w:proofErr w:type="gramStart"/>
      <w:r>
        <w:rPr>
          <w:b/>
          <w:bCs/>
          <w:iCs/>
        </w:rPr>
        <w:t>.С</w:t>
      </w:r>
      <w:proofErr w:type="gramEnd"/>
      <w:r>
        <w:rPr>
          <w:b/>
          <w:bCs/>
          <w:iCs/>
        </w:rPr>
        <w:t>ергач вышеуказанный земельный участок расположен в территориальной зоне «П – Производственная зона».</w:t>
      </w:r>
      <w:r w:rsidRPr="00646C30">
        <w:rPr>
          <w:bCs/>
          <w:i/>
          <w:iCs/>
          <w:u w:val="single"/>
        </w:rPr>
        <w:t xml:space="preserve">                        </w:t>
      </w:r>
    </w:p>
    <w:p w:rsidR="00DD0F84" w:rsidRDefault="00DD0F84" w:rsidP="00DD0F84">
      <w:pPr>
        <w:jc w:val="both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             Предельные (минимальные и (или) максимальные) размеры земельного участка и предельные параметры разрешенного строительства, реконструкции объектов </w:t>
      </w:r>
      <w:r>
        <w:rPr>
          <w:b/>
          <w:bCs/>
          <w:color w:val="000000"/>
          <w:shd w:val="clear" w:color="auto" w:fill="FFFFFF"/>
        </w:rPr>
        <w:lastRenderedPageBreak/>
        <w:t>капитального строительства, установленные градостроительным регламентом для территориальной зоны, в которой расположен земельный участок:</w:t>
      </w:r>
    </w:p>
    <w:p w:rsidR="00DD0F84" w:rsidRDefault="00DD0F84" w:rsidP="00DD0F84">
      <w:pPr>
        <w:jc w:val="both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 </w:t>
      </w:r>
    </w:p>
    <w:tbl>
      <w:tblPr>
        <w:tblW w:w="1020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067"/>
        <w:gridCol w:w="1134"/>
        <w:gridCol w:w="1134"/>
        <w:gridCol w:w="1910"/>
        <w:gridCol w:w="1134"/>
        <w:gridCol w:w="1276"/>
        <w:gridCol w:w="1134"/>
        <w:gridCol w:w="1417"/>
      </w:tblGrid>
      <w:tr w:rsidR="00DD0F84" w:rsidRPr="00AA06AF" w:rsidTr="00970760">
        <w:trPr>
          <w:trHeight w:val="893"/>
        </w:trPr>
        <w:tc>
          <w:tcPr>
            <w:tcW w:w="3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F84" w:rsidRPr="00D95646" w:rsidRDefault="00DD0F84" w:rsidP="00970760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F84" w:rsidRPr="00D95646" w:rsidRDefault="00DD0F84" w:rsidP="00970760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</w:t>
            </w:r>
            <w:proofErr w:type="gramStart"/>
            <w:r w:rsidRPr="00D95646">
              <w:rPr>
                <w:rFonts w:ascii="Courier New" w:hAnsi="Courier New" w:cs="Courier New"/>
              </w:rPr>
              <w:t>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F84" w:rsidRPr="00D95646" w:rsidRDefault="00DD0F84" w:rsidP="00970760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Предельное количество этажей и (или) предельная высота зданий, строений, сооружений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F84" w:rsidRPr="00D95646" w:rsidRDefault="00DD0F84" w:rsidP="00970760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F84" w:rsidRPr="00D95646" w:rsidRDefault="00DD0F84" w:rsidP="00970760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 xml:space="preserve">Требования к </w:t>
            </w:r>
            <w:proofErr w:type="gramStart"/>
            <w:r w:rsidRPr="00D95646">
              <w:rPr>
                <w:rFonts w:ascii="Courier New" w:hAnsi="Courier New" w:cs="Courier New"/>
              </w:rPr>
              <w:t>архитектурным решениям</w:t>
            </w:r>
            <w:proofErr w:type="gramEnd"/>
            <w:r w:rsidRPr="00D95646">
              <w:rPr>
                <w:rFonts w:ascii="Courier New" w:hAnsi="Courier New" w:cs="Courier New"/>
              </w:rPr>
              <w:t xml:space="preserve"> объектов капитального строительства, расположенным в границах территории исторического поселения федерального или регионального 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F84" w:rsidRPr="00D95646" w:rsidRDefault="00DD0F84" w:rsidP="00970760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Иные показатели</w:t>
            </w:r>
          </w:p>
        </w:tc>
      </w:tr>
      <w:tr w:rsidR="00DD0F84" w:rsidRPr="00AA06AF" w:rsidTr="00970760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F84" w:rsidRPr="00D95646" w:rsidRDefault="00DD0F84" w:rsidP="00970760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F84" w:rsidRPr="00D95646" w:rsidRDefault="00DD0F84" w:rsidP="00970760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F84" w:rsidRPr="00D95646" w:rsidRDefault="00DD0F84" w:rsidP="00970760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3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F84" w:rsidRPr="00D95646" w:rsidRDefault="00DD0F84" w:rsidP="00970760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F84" w:rsidRPr="00D95646" w:rsidRDefault="00DD0F84" w:rsidP="00970760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F84" w:rsidRPr="00D95646" w:rsidRDefault="00DD0F84" w:rsidP="00970760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F84" w:rsidRPr="00D95646" w:rsidRDefault="00DD0F84" w:rsidP="00970760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7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F84" w:rsidRPr="00D95646" w:rsidRDefault="00DD0F84" w:rsidP="00970760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8</w:t>
            </w:r>
          </w:p>
        </w:tc>
      </w:tr>
      <w:tr w:rsidR="00DD0F84" w:rsidRPr="00AA06AF" w:rsidTr="00970760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F84" w:rsidRPr="00D95646" w:rsidRDefault="00DD0F84" w:rsidP="00970760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 xml:space="preserve">Длина, </w:t>
            </w:r>
            <w:proofErr w:type="gramStart"/>
            <w:r w:rsidRPr="00D95646">
              <w:rPr>
                <w:rFonts w:ascii="Courier New" w:hAnsi="Courier New" w:cs="Courier New"/>
              </w:rPr>
              <w:t>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F84" w:rsidRPr="00D95646" w:rsidRDefault="00DD0F84" w:rsidP="00970760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 xml:space="preserve">Ширина, </w:t>
            </w:r>
            <w:proofErr w:type="gramStart"/>
            <w:r w:rsidRPr="00D95646">
              <w:rPr>
                <w:rFonts w:ascii="Courier New" w:hAnsi="Courier New" w:cs="Courier New"/>
              </w:rPr>
              <w:t>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F84" w:rsidRPr="00D95646" w:rsidRDefault="00DD0F84" w:rsidP="00970760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Площадь, м</w:t>
            </w:r>
            <w:proofErr w:type="gramStart"/>
            <w:r w:rsidRPr="00D95646">
              <w:rPr>
                <w:rFonts w:ascii="Courier New" w:hAnsi="Courier New" w:cs="Courier New"/>
                <w:vertAlign w:val="superscript"/>
              </w:rPr>
              <w:t>2</w:t>
            </w:r>
            <w:proofErr w:type="gramEnd"/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F84" w:rsidRPr="00D95646" w:rsidRDefault="00DD0F84" w:rsidP="00970760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F84" w:rsidRPr="00D95646" w:rsidRDefault="00DD0F84" w:rsidP="00970760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F84" w:rsidRPr="00D95646" w:rsidRDefault="00DD0F84" w:rsidP="00970760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F84" w:rsidRPr="00D95646" w:rsidRDefault="00DD0F84" w:rsidP="00970760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F84" w:rsidRPr="00D95646" w:rsidRDefault="00DD0F84" w:rsidP="00970760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D0F84" w:rsidRPr="00AA06AF" w:rsidTr="00970760">
        <w:trPr>
          <w:trHeight w:val="313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F84" w:rsidRPr="00D95646" w:rsidRDefault="00DD0F84" w:rsidP="00970760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не подлежит установлению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F84" w:rsidRPr="00D95646" w:rsidRDefault="00DD0F84" w:rsidP="00970760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95646">
              <w:rPr>
                <w:rFonts w:ascii="Courier New" w:hAnsi="Courier New" w:cs="Courier New"/>
                <w:sz w:val="20"/>
                <w:szCs w:val="20"/>
              </w:rPr>
              <w:t>не подлежит установлению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F84" w:rsidRPr="00D95646" w:rsidRDefault="00DD0F84" w:rsidP="00970760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95646">
              <w:rPr>
                <w:rFonts w:ascii="Courier New" w:hAnsi="Courier New" w:cs="Courier New"/>
                <w:sz w:val="20"/>
                <w:szCs w:val="20"/>
              </w:rPr>
              <w:t>не подлежит установлению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F84" w:rsidRPr="00D95646" w:rsidRDefault="00DD0F84" w:rsidP="00970760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-</w:t>
            </w:r>
          </w:p>
          <w:p w:rsidR="00DD0F84" w:rsidRPr="00D95646" w:rsidRDefault="00DD0F84" w:rsidP="00970760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pacing w:val="2"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F84" w:rsidRPr="00D95646" w:rsidRDefault="00DD0F84" w:rsidP="00970760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F84" w:rsidRPr="00D95646" w:rsidRDefault="00DD0F84" w:rsidP="00970760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F84" w:rsidRPr="00D95646" w:rsidRDefault="00DD0F84" w:rsidP="00970760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84" w:rsidRPr="00D95646" w:rsidRDefault="00DD0F84" w:rsidP="00970760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-</w:t>
            </w:r>
          </w:p>
        </w:tc>
      </w:tr>
    </w:tbl>
    <w:p w:rsidR="00DD0F84" w:rsidRDefault="00DD0F84" w:rsidP="00DD0F84">
      <w:pPr>
        <w:pStyle w:val="ConsPlusNormal"/>
        <w:jc w:val="both"/>
      </w:pPr>
    </w:p>
    <w:p w:rsidR="00DD0F84" w:rsidRPr="00DF26A6" w:rsidRDefault="00DD0F84" w:rsidP="00DD0F84">
      <w:pPr>
        <w:jc w:val="both"/>
        <w:rPr>
          <w:b/>
          <w:shd w:val="clear" w:color="auto" w:fill="FFFFFF"/>
        </w:rPr>
      </w:pPr>
    </w:p>
    <w:p w:rsidR="00DD0F84" w:rsidRPr="0080701B" w:rsidRDefault="00DD0F84" w:rsidP="00DD0F84">
      <w:pPr>
        <w:ind w:firstLine="851"/>
        <w:jc w:val="both"/>
        <w:rPr>
          <w:bCs/>
        </w:rPr>
      </w:pPr>
      <w:r w:rsidRPr="0080701B">
        <w:rPr>
          <w:b/>
          <w:shd w:val="clear" w:color="auto" w:fill="FFFFFF"/>
        </w:rPr>
        <w:t xml:space="preserve">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предусмотренная </w:t>
      </w:r>
      <w:hyperlink r:id="rId17" w:anchor="dst3629" w:history="1">
        <w:r w:rsidRPr="0080701B">
          <w:rPr>
            <w:rStyle w:val="ac"/>
            <w:b/>
            <w:color w:val="auto"/>
            <w:u w:val="none"/>
            <w:shd w:val="clear" w:color="auto" w:fill="FFFFFF"/>
          </w:rPr>
          <w:t>законодательством</w:t>
        </w:r>
      </w:hyperlink>
      <w:r w:rsidRPr="0080701B">
        <w:rPr>
          <w:rStyle w:val="apple-converted-space"/>
          <w:b/>
          <w:shd w:val="clear" w:color="auto" w:fill="FFFFFF"/>
        </w:rPr>
        <w:t> </w:t>
      </w:r>
      <w:r w:rsidRPr="0080701B">
        <w:rPr>
          <w:b/>
          <w:shd w:val="clear" w:color="auto" w:fill="FFFFFF"/>
        </w:rPr>
        <w:t xml:space="preserve">Российской Федерации о градостроительной деятельности: </w:t>
      </w:r>
    </w:p>
    <w:p w:rsidR="00DD0F84" w:rsidRPr="0080701B" w:rsidRDefault="00DD0F84" w:rsidP="00DD0F84">
      <w:pPr>
        <w:ind w:left="284" w:firstLine="425"/>
        <w:jc w:val="both"/>
      </w:pPr>
      <w:r w:rsidRPr="0080701B">
        <w:t xml:space="preserve">1. В соответствии с письмом от </w:t>
      </w:r>
      <w:r>
        <w:t>28</w:t>
      </w:r>
      <w:r w:rsidRPr="0080701B">
        <w:t>.</w:t>
      </w:r>
      <w:r>
        <w:t>04.2026</w:t>
      </w:r>
      <w:r w:rsidRPr="0080701B">
        <w:t xml:space="preserve">г. № </w:t>
      </w:r>
      <w:r>
        <w:t>68</w:t>
      </w:r>
      <w:r w:rsidRPr="0080701B">
        <w:t xml:space="preserve"> Муниципальное предприятие Сергачского муниципального округа Нижегор</w:t>
      </w:r>
      <w:r>
        <w:t>одской области «Водоканал» отсутствует техническая</w:t>
      </w:r>
      <w:r w:rsidRPr="0080701B">
        <w:t xml:space="preserve"> возможность подключения объекта капитального строительства </w:t>
      </w:r>
      <w:r>
        <w:t xml:space="preserve">к сетям водоснабжения поселковой (городской) кольцевой сети водопровода </w:t>
      </w:r>
      <w:r w:rsidRPr="0080701B">
        <w:t xml:space="preserve">на земельном участке площадью </w:t>
      </w:r>
      <w:r w:rsidR="0063745F">
        <w:t>4355</w:t>
      </w:r>
      <w:r w:rsidRPr="0080701B">
        <w:t>,0 кв.м., с кадастровым номером: 52:45:</w:t>
      </w:r>
      <w:r w:rsidR="0063745F">
        <w:t>0100411:58</w:t>
      </w:r>
      <w:r>
        <w:t>, расположенного</w:t>
      </w:r>
      <w:r w:rsidRPr="0080701B">
        <w:t xml:space="preserve"> по адресу: Российская Федерация, Нижегородская область, Сергачский  муниципальный округ,</w:t>
      </w:r>
      <w:r>
        <w:t xml:space="preserve"> город </w:t>
      </w:r>
      <w:r w:rsidRPr="0080701B">
        <w:t xml:space="preserve">Сергач, </w:t>
      </w:r>
      <w:r>
        <w:t>пос. Юбилейный</w:t>
      </w:r>
      <w:r w:rsidRPr="0080701B">
        <w:t xml:space="preserve">, земельный участок </w:t>
      </w:r>
      <w:r w:rsidR="0063745F">
        <w:t>71</w:t>
      </w:r>
      <w:r>
        <w:t>.</w:t>
      </w:r>
    </w:p>
    <w:p w:rsidR="00DD0F84" w:rsidRDefault="00DD0F84" w:rsidP="00DD0F84">
      <w:pPr>
        <w:ind w:left="284" w:firstLine="425"/>
        <w:jc w:val="both"/>
      </w:pPr>
      <w:r w:rsidRPr="0080701B">
        <w:t>2. В соответствии с письмом</w:t>
      </w:r>
      <w:r w:rsidRPr="005C6BA9">
        <w:t xml:space="preserve"> </w:t>
      </w:r>
      <w:r w:rsidRPr="0080701B">
        <w:t xml:space="preserve">от </w:t>
      </w:r>
      <w:r>
        <w:t>08.05.2026</w:t>
      </w:r>
      <w:r w:rsidRPr="0080701B">
        <w:t xml:space="preserve">г. № </w:t>
      </w:r>
      <w:r>
        <w:t>211</w:t>
      </w:r>
      <w:r w:rsidRPr="0080701B">
        <w:t xml:space="preserve"> Открытого акционерного общества «Управляющая компания жилищно-коммунального хозяйства Сергачского района» не имеет техническую возможность подключения к сетям водоотведения</w:t>
      </w:r>
      <w:r>
        <w:t xml:space="preserve"> данного</w:t>
      </w:r>
      <w:r w:rsidRPr="0080701B">
        <w:t xml:space="preserve"> объекта</w:t>
      </w:r>
      <w:r>
        <w:t>, так как канализационные сети отсутствуют.</w:t>
      </w:r>
    </w:p>
    <w:p w:rsidR="0063745F" w:rsidRDefault="0063745F" w:rsidP="00DD0F84">
      <w:pPr>
        <w:ind w:left="284" w:firstLine="425"/>
        <w:jc w:val="both"/>
      </w:pPr>
    </w:p>
    <w:p w:rsidR="0063745F" w:rsidRPr="0080701B" w:rsidRDefault="0063745F" w:rsidP="0063745F">
      <w:pPr>
        <w:ind w:firstLine="709"/>
        <w:rPr>
          <w:b/>
        </w:rPr>
      </w:pPr>
      <w:r w:rsidRPr="0080701B">
        <w:rPr>
          <w:b/>
        </w:rPr>
        <w:t xml:space="preserve">Лот № </w:t>
      </w:r>
      <w:r>
        <w:rPr>
          <w:b/>
        </w:rPr>
        <w:t>5</w:t>
      </w:r>
    </w:p>
    <w:p w:rsidR="0063745F" w:rsidRPr="0080701B" w:rsidRDefault="0063745F" w:rsidP="0063745F">
      <w:pPr>
        <w:ind w:firstLine="709"/>
        <w:rPr>
          <w:b/>
        </w:rPr>
      </w:pPr>
    </w:p>
    <w:p w:rsidR="0063745F" w:rsidRPr="0080701B" w:rsidRDefault="0063745F" w:rsidP="0063745F">
      <w:pPr>
        <w:autoSpaceDE w:val="0"/>
        <w:autoSpaceDN w:val="0"/>
        <w:adjustRightInd w:val="0"/>
        <w:ind w:firstLine="709"/>
        <w:jc w:val="both"/>
        <w:rPr>
          <w:b/>
        </w:rPr>
      </w:pPr>
      <w:r w:rsidRPr="0080701B">
        <w:rPr>
          <w:b/>
          <w:bCs/>
        </w:rPr>
        <w:t xml:space="preserve">Местоположение земельного участка: </w:t>
      </w:r>
      <w:r w:rsidRPr="0080701B">
        <w:rPr>
          <w:b/>
          <w:i/>
        </w:rPr>
        <w:t>Российская Федерация, Нижегородская о</w:t>
      </w:r>
      <w:r>
        <w:rPr>
          <w:b/>
          <w:i/>
        </w:rPr>
        <w:t>бласть,              муниципальный округ Сергачский, город</w:t>
      </w:r>
      <w:r w:rsidRPr="0080701B">
        <w:rPr>
          <w:b/>
          <w:i/>
        </w:rPr>
        <w:t xml:space="preserve"> Сергач, </w:t>
      </w:r>
      <w:r>
        <w:rPr>
          <w:b/>
          <w:i/>
        </w:rPr>
        <w:t>улица Школьная, земельный участок 23</w:t>
      </w:r>
      <w:r w:rsidRPr="0080701B">
        <w:rPr>
          <w:b/>
          <w:i/>
        </w:rPr>
        <w:t>;</w:t>
      </w:r>
    </w:p>
    <w:p w:rsidR="0063745F" w:rsidRPr="0080701B" w:rsidRDefault="0063745F" w:rsidP="0063745F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80701B">
        <w:rPr>
          <w:b/>
          <w:bCs/>
        </w:rPr>
        <w:t xml:space="preserve">Кадастровый номер: </w:t>
      </w:r>
      <w:r w:rsidRPr="0080701B">
        <w:t>52:45:</w:t>
      </w:r>
      <w:r>
        <w:t>0101005:146</w:t>
      </w:r>
      <w:r w:rsidRPr="0080701B">
        <w:rPr>
          <w:bCs/>
        </w:rPr>
        <w:t>;</w:t>
      </w:r>
    </w:p>
    <w:p w:rsidR="0063745F" w:rsidRPr="0080701B" w:rsidRDefault="0063745F" w:rsidP="0063745F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80701B">
        <w:rPr>
          <w:b/>
          <w:bCs/>
        </w:rPr>
        <w:t xml:space="preserve">Категория земель (целевое назначение): </w:t>
      </w:r>
      <w:r w:rsidRPr="0080701B">
        <w:t>земли населенных пунктов</w:t>
      </w:r>
      <w:r w:rsidRPr="0080701B">
        <w:rPr>
          <w:bCs/>
        </w:rPr>
        <w:t>;</w:t>
      </w:r>
    </w:p>
    <w:p w:rsidR="0063745F" w:rsidRPr="0080701B" w:rsidRDefault="0063745F" w:rsidP="0063745F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80701B">
        <w:rPr>
          <w:b/>
          <w:bCs/>
        </w:rPr>
        <w:t xml:space="preserve">Площадь земельного участка: </w:t>
      </w:r>
      <w:r w:rsidR="000F50F1">
        <w:t>1000</w:t>
      </w:r>
      <w:r w:rsidRPr="0080701B">
        <w:t>,0 кв.м.</w:t>
      </w:r>
      <w:r w:rsidRPr="0080701B">
        <w:rPr>
          <w:bCs/>
        </w:rPr>
        <w:t>;</w:t>
      </w:r>
    </w:p>
    <w:p w:rsidR="0063745F" w:rsidRPr="00401BF6" w:rsidRDefault="0063745F" w:rsidP="0063745F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80701B">
        <w:rPr>
          <w:b/>
          <w:bCs/>
        </w:rPr>
        <w:t xml:space="preserve">Разрешенное использование земельного участка: </w:t>
      </w:r>
      <w:r w:rsidR="000F50F1">
        <w:t>ремонт автомобилей</w:t>
      </w:r>
      <w:r w:rsidRPr="0080701B">
        <w:rPr>
          <w:bCs/>
        </w:rPr>
        <w:t>;</w:t>
      </w:r>
    </w:p>
    <w:p w:rsidR="0063745F" w:rsidRPr="0080701B" w:rsidRDefault="0063745F" w:rsidP="0063745F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80701B">
        <w:rPr>
          <w:b/>
          <w:bCs/>
        </w:rPr>
        <w:t xml:space="preserve">Вид приобретаемого права: </w:t>
      </w:r>
      <w:r w:rsidRPr="0080701B">
        <w:rPr>
          <w:bCs/>
        </w:rPr>
        <w:t xml:space="preserve">аренда сроком </w:t>
      </w:r>
      <w:r>
        <w:rPr>
          <w:bCs/>
        </w:rPr>
        <w:t>30 месяцев</w:t>
      </w:r>
      <w:r w:rsidRPr="0080701B">
        <w:rPr>
          <w:bCs/>
        </w:rPr>
        <w:t>;</w:t>
      </w:r>
    </w:p>
    <w:p w:rsidR="0063745F" w:rsidRPr="0080701B" w:rsidRDefault="0063745F" w:rsidP="0063745F">
      <w:pPr>
        <w:shd w:val="clear" w:color="auto" w:fill="FFFFFF" w:themeFill="background1"/>
        <w:ind w:firstLine="709"/>
        <w:jc w:val="both"/>
      </w:pPr>
      <w:r w:rsidRPr="0080701B">
        <w:rPr>
          <w:b/>
        </w:rPr>
        <w:t>Начальная цена предмета аукциона (размер ежегодной арендной</w:t>
      </w:r>
      <w:r>
        <w:rPr>
          <w:b/>
        </w:rPr>
        <w:t xml:space="preserve"> </w:t>
      </w:r>
      <w:r w:rsidR="00D30449">
        <w:rPr>
          <w:b/>
        </w:rPr>
        <w:t>платы за земельный участок): 81 000,00 (Восемьдесят одна</w:t>
      </w:r>
      <w:r>
        <w:rPr>
          <w:b/>
        </w:rPr>
        <w:t xml:space="preserve"> тысяч</w:t>
      </w:r>
      <w:r w:rsidR="00D30449">
        <w:rPr>
          <w:b/>
        </w:rPr>
        <w:t>а</w:t>
      </w:r>
      <w:r w:rsidRPr="0080701B">
        <w:rPr>
          <w:b/>
        </w:rPr>
        <w:t>) рублей 00 коп.</w:t>
      </w:r>
    </w:p>
    <w:p w:rsidR="0063745F" w:rsidRPr="0080701B" w:rsidRDefault="0063745F" w:rsidP="0063745F">
      <w:pPr>
        <w:shd w:val="clear" w:color="auto" w:fill="FFFFFF" w:themeFill="background1"/>
        <w:ind w:firstLine="709"/>
        <w:jc w:val="both"/>
        <w:rPr>
          <w:bCs/>
        </w:rPr>
      </w:pPr>
      <w:proofErr w:type="gramStart"/>
      <w:r w:rsidRPr="0080701B">
        <w:rPr>
          <w:bCs/>
        </w:rPr>
        <w:t>Начальная цена предмета аукциона определена на основании о</w:t>
      </w:r>
      <w:r>
        <w:rPr>
          <w:bCs/>
        </w:rPr>
        <w:t>тчета об оценке № 010626/6564 от 01.06.2026</w:t>
      </w:r>
      <w:r w:rsidRPr="0080701B">
        <w:rPr>
          <w:bCs/>
        </w:rPr>
        <w:t>г. «</w:t>
      </w:r>
      <w:r>
        <w:rPr>
          <w:bCs/>
        </w:rPr>
        <w:t>Определение рыночной стоимости ежегодной арендной платы за пользование 4 земельными участками из категории земель населенных пунктов, находящихся в Нижегородской области, муниципальный округ Сергачский, город Сергач, поселок Юбилейный, вид разрешенного использования – складские площадки, строительная промышленность»</w:t>
      </w:r>
      <w:r w:rsidRPr="0080701B">
        <w:rPr>
          <w:bCs/>
        </w:rPr>
        <w:t>, вып</w:t>
      </w:r>
      <w:r>
        <w:rPr>
          <w:bCs/>
        </w:rPr>
        <w:t>олненного ООО «Главный Параметр</w:t>
      </w:r>
      <w:r w:rsidRPr="0080701B">
        <w:rPr>
          <w:bCs/>
        </w:rPr>
        <w:t>» в соответствии с законодательством Российской Федерации об</w:t>
      </w:r>
      <w:proofErr w:type="gramEnd"/>
      <w:r w:rsidRPr="0080701B">
        <w:rPr>
          <w:bCs/>
        </w:rPr>
        <w:t xml:space="preserve"> оценочной деятельности.</w:t>
      </w:r>
    </w:p>
    <w:p w:rsidR="0063745F" w:rsidRPr="0080701B" w:rsidRDefault="0063745F" w:rsidP="0063745F">
      <w:pPr>
        <w:shd w:val="clear" w:color="auto" w:fill="FFFFFF" w:themeFill="background1"/>
        <w:ind w:firstLine="709"/>
        <w:jc w:val="both"/>
        <w:rPr>
          <w:bCs/>
        </w:rPr>
      </w:pPr>
      <w:r w:rsidRPr="0080701B">
        <w:rPr>
          <w:b/>
        </w:rPr>
        <w:t>Шаг аукциона:</w:t>
      </w:r>
      <w:r w:rsidRPr="0080701B">
        <w:t xml:space="preserve"> </w:t>
      </w:r>
      <w:r w:rsidR="00D30449">
        <w:rPr>
          <w:b/>
        </w:rPr>
        <w:t>2430</w:t>
      </w:r>
      <w:r>
        <w:rPr>
          <w:b/>
        </w:rPr>
        <w:t xml:space="preserve">,00 </w:t>
      </w:r>
      <w:r w:rsidR="00D30449">
        <w:rPr>
          <w:b/>
        </w:rPr>
        <w:t>(Две</w:t>
      </w:r>
      <w:r>
        <w:rPr>
          <w:b/>
        </w:rPr>
        <w:t xml:space="preserve"> тысяч</w:t>
      </w:r>
      <w:r w:rsidR="00D30449">
        <w:rPr>
          <w:b/>
        </w:rPr>
        <w:t>и</w:t>
      </w:r>
      <w:r>
        <w:rPr>
          <w:b/>
        </w:rPr>
        <w:t xml:space="preserve"> четыреста</w:t>
      </w:r>
      <w:r w:rsidR="00D30449">
        <w:rPr>
          <w:b/>
        </w:rPr>
        <w:t xml:space="preserve"> тридцать</w:t>
      </w:r>
      <w:r w:rsidRPr="0080701B">
        <w:rPr>
          <w:b/>
        </w:rPr>
        <w:t>) рублей 00 коп.</w:t>
      </w:r>
    </w:p>
    <w:p w:rsidR="0063745F" w:rsidRPr="0080701B" w:rsidRDefault="0063745F" w:rsidP="0063745F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80701B">
        <w:rPr>
          <w:b/>
        </w:rPr>
        <w:t>Размер задатка</w:t>
      </w:r>
      <w:r w:rsidRPr="0080701B">
        <w:t xml:space="preserve">: </w:t>
      </w:r>
      <w:r w:rsidR="00D30449">
        <w:rPr>
          <w:b/>
        </w:rPr>
        <w:t>40 5</w:t>
      </w:r>
      <w:r>
        <w:rPr>
          <w:b/>
        </w:rPr>
        <w:t>0</w:t>
      </w:r>
      <w:r w:rsidR="00D30449">
        <w:rPr>
          <w:b/>
        </w:rPr>
        <w:t>0,00 (Сорок</w:t>
      </w:r>
      <w:r>
        <w:rPr>
          <w:b/>
        </w:rPr>
        <w:t xml:space="preserve"> тысяч</w:t>
      </w:r>
      <w:r w:rsidR="00D30449">
        <w:rPr>
          <w:b/>
        </w:rPr>
        <w:t xml:space="preserve"> пятьсот</w:t>
      </w:r>
      <w:r w:rsidRPr="0080701B">
        <w:rPr>
          <w:b/>
        </w:rPr>
        <w:t>) рублей 00 коп.</w:t>
      </w:r>
    </w:p>
    <w:p w:rsidR="0063745F" w:rsidRPr="0080701B" w:rsidRDefault="0063745F" w:rsidP="0063745F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80701B">
        <w:rPr>
          <w:b/>
          <w:bCs/>
        </w:rPr>
        <w:t xml:space="preserve">Обременения земельного участка:  </w:t>
      </w:r>
      <w:r w:rsidRPr="0080701B">
        <w:rPr>
          <w:bCs/>
        </w:rPr>
        <w:t>на дату принятия решения о проведен</w:t>
      </w:r>
      <w:proofErr w:type="gramStart"/>
      <w:r w:rsidRPr="0080701B">
        <w:rPr>
          <w:bCs/>
        </w:rPr>
        <w:t>ии ау</w:t>
      </w:r>
      <w:proofErr w:type="gramEnd"/>
      <w:r w:rsidRPr="0080701B">
        <w:rPr>
          <w:bCs/>
        </w:rPr>
        <w:t>кциона на участок не зарегистрированы права третьих лиц;</w:t>
      </w:r>
    </w:p>
    <w:p w:rsidR="0063745F" w:rsidRPr="008A5F6E" w:rsidRDefault="0063745F" w:rsidP="0063745F">
      <w:pPr>
        <w:ind w:firstLine="709"/>
        <w:jc w:val="both"/>
        <w:rPr>
          <w:color w:val="000000" w:themeColor="text1"/>
        </w:rPr>
      </w:pPr>
      <w:r w:rsidRPr="008A5F6E">
        <w:rPr>
          <w:b/>
          <w:color w:val="000000" w:themeColor="text1"/>
        </w:rPr>
        <w:t>Информация о расположенных в границах земельного участка объектах капитального строительства</w:t>
      </w:r>
      <w:r w:rsidRPr="008A5F6E">
        <w:rPr>
          <w:color w:val="000000" w:themeColor="text1"/>
        </w:rPr>
        <w:t>: объекты капитального строительства отсутствуют.</w:t>
      </w:r>
    </w:p>
    <w:p w:rsidR="0063745F" w:rsidRDefault="0063745F" w:rsidP="0063745F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lang w:eastAsia="en-US"/>
        </w:rPr>
      </w:pPr>
      <w:r w:rsidRPr="008A5F6E">
        <w:rPr>
          <w:b/>
          <w:bCs/>
          <w:color w:val="000000" w:themeColor="text1"/>
        </w:rPr>
        <w:t>Информация об ограничениях использования земельного участка, в том числе, если земельный участок полностью или частично расположен в границах зон с особыми условиями использования территории:</w:t>
      </w:r>
      <w:r w:rsidRPr="008A5F6E">
        <w:rPr>
          <w:color w:val="000000" w:themeColor="text1"/>
        </w:rPr>
        <w:t xml:space="preserve"> </w:t>
      </w:r>
    </w:p>
    <w:p w:rsidR="00D30449" w:rsidRPr="00D30449" w:rsidRDefault="00D30449" w:rsidP="00D30449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lang w:eastAsia="en-US"/>
        </w:rPr>
      </w:pPr>
      <w:r w:rsidRPr="00D30449">
        <w:rPr>
          <w:rFonts w:ascii="TimesNewRomanPSMT" w:eastAsiaTheme="minorHAnsi" w:hAnsi="TimesNewRomanPSMT" w:cs="TimesNewRomanPSMT"/>
          <w:lang w:eastAsia="en-US"/>
        </w:rPr>
        <w:t xml:space="preserve">Земельный участок полностью расположен в границах зоны с реестровым номером 52:45-6.123 </w:t>
      </w:r>
      <w:proofErr w:type="gramStart"/>
      <w:r w:rsidRPr="00D30449">
        <w:rPr>
          <w:rFonts w:ascii="TimesNewRomanPSMT" w:eastAsiaTheme="minorHAnsi" w:hAnsi="TimesNewRomanPSMT" w:cs="TimesNewRomanPSMT"/>
          <w:lang w:eastAsia="en-US"/>
        </w:rPr>
        <w:t>от</w:t>
      </w:r>
      <w:proofErr w:type="gramEnd"/>
    </w:p>
    <w:p w:rsidR="00D30449" w:rsidRPr="00781474" w:rsidRDefault="00D30449" w:rsidP="00D30449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lang w:eastAsia="en-US"/>
        </w:rPr>
      </w:pPr>
      <w:r w:rsidRPr="00D30449">
        <w:rPr>
          <w:rFonts w:ascii="TimesNewRomanPSMT" w:eastAsiaTheme="minorHAnsi" w:hAnsi="TimesNewRomanPSMT" w:cs="TimesNewRomanPSMT"/>
          <w:lang w:eastAsia="en-US"/>
        </w:rPr>
        <w:t>06.03.2017, ограничение использования земельного участка в пределах зоны: На территории III пояса ЗСО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D30449">
        <w:rPr>
          <w:rFonts w:ascii="TimesNewRomanPSMT" w:eastAsiaTheme="minorHAnsi" w:hAnsi="TimesNewRomanPSMT" w:cs="TimesNewRomanPSMT"/>
          <w:lang w:eastAsia="en-US"/>
        </w:rPr>
        <w:t>осуществляется: 1. Выявление, тампонирование или восстановление всех старых, бездействующих,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D30449">
        <w:rPr>
          <w:rFonts w:ascii="TimesNewRomanPSMT" w:eastAsiaTheme="minorHAnsi" w:hAnsi="TimesNewRomanPSMT" w:cs="TimesNewRomanPSMT"/>
          <w:lang w:eastAsia="en-US"/>
        </w:rPr>
        <w:t>дефектных или неправильно эксплуатируемых скважин, представляющих опасность в части возможности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D30449">
        <w:rPr>
          <w:rFonts w:ascii="TimesNewRomanPSMT" w:eastAsiaTheme="minorHAnsi" w:hAnsi="TimesNewRomanPSMT" w:cs="TimesNewRomanPSMT"/>
          <w:lang w:eastAsia="en-US"/>
        </w:rPr>
        <w:t>загрязнения водоносных горизонтов; 2. Бурение новых скважин и новое строительство, связанное с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D30449">
        <w:rPr>
          <w:rFonts w:ascii="TimesNewRomanPSMT" w:eastAsiaTheme="minorHAnsi" w:hAnsi="TimesNewRomanPSMT" w:cs="TimesNewRomanPSMT"/>
          <w:lang w:eastAsia="en-US"/>
        </w:rPr>
        <w:t xml:space="preserve">нарушением почвенного покрова, производится при обязательном согласовании с </w:t>
      </w:r>
      <w:proofErr w:type="spellStart"/>
      <w:r w:rsidRPr="00D30449">
        <w:rPr>
          <w:rFonts w:ascii="TimesNewRomanPSMT" w:eastAsiaTheme="minorHAnsi" w:hAnsi="TimesNewRomanPSMT" w:cs="TimesNewRomanPSMT"/>
          <w:lang w:eastAsia="en-US"/>
        </w:rPr>
        <w:t>центором</w:t>
      </w:r>
      <w:proofErr w:type="spellEnd"/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D30449">
        <w:rPr>
          <w:rFonts w:ascii="TimesNewRomanPSMT" w:eastAsiaTheme="minorHAnsi" w:hAnsi="TimesNewRomanPSMT" w:cs="TimesNewRomanPSMT"/>
          <w:lang w:eastAsia="en-US"/>
        </w:rPr>
        <w:t xml:space="preserve">государственного </w:t>
      </w:r>
      <w:proofErr w:type="spellStart"/>
      <w:r w:rsidRPr="00D30449">
        <w:rPr>
          <w:rFonts w:ascii="TimesNewRomanPSMT" w:eastAsiaTheme="minorHAnsi" w:hAnsi="TimesNewRomanPSMT" w:cs="TimesNewRomanPSMT"/>
          <w:lang w:eastAsia="en-US"/>
        </w:rPr>
        <w:t>санитарно\эпидемиологического</w:t>
      </w:r>
      <w:proofErr w:type="spellEnd"/>
      <w:r w:rsidRPr="00D30449">
        <w:rPr>
          <w:rFonts w:ascii="TimesNewRomanPSMT" w:eastAsiaTheme="minorHAnsi" w:hAnsi="TimesNewRomanPSMT" w:cs="TimesNewRomanPSMT"/>
          <w:lang w:eastAsia="en-US"/>
        </w:rPr>
        <w:t xml:space="preserve"> надзора; 3. Своевременное выполнение необходимых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D30449">
        <w:rPr>
          <w:rFonts w:ascii="TimesNewRomanPSMT" w:eastAsiaTheme="minorHAnsi" w:hAnsi="TimesNewRomanPSMT" w:cs="TimesNewRomanPSMT"/>
          <w:lang w:eastAsia="en-US"/>
        </w:rPr>
        <w:t>мероприятий по санитарной охране поверхностных вод, имеющих непосредственную гидрологическую</w:t>
      </w:r>
      <w:r w:rsidR="00781474"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D30449">
        <w:rPr>
          <w:rFonts w:ascii="TimesNewRomanPSMT" w:eastAsiaTheme="minorHAnsi" w:hAnsi="TimesNewRomanPSMT" w:cs="TimesNewRomanPSMT"/>
          <w:lang w:eastAsia="en-US"/>
        </w:rPr>
        <w:t>связь с используемым водоносным горизонтом, в соответствии с гигиеническими требованиями к охране</w:t>
      </w:r>
      <w:r w:rsidR="00781474"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D30449">
        <w:rPr>
          <w:rFonts w:ascii="TimesNewRomanPSMT" w:eastAsiaTheme="minorHAnsi" w:hAnsi="TimesNewRomanPSMT" w:cs="TimesNewRomanPSMT"/>
          <w:lang w:eastAsia="en-US"/>
        </w:rPr>
        <w:t>поверхностных вод. Запрещается: 1. Закачка отработанных вод в подземные горизонты, подземного</w:t>
      </w:r>
      <w:r w:rsidR="00781474"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D30449">
        <w:rPr>
          <w:rFonts w:ascii="TimesNewRomanPSMT" w:eastAsiaTheme="minorHAnsi" w:hAnsi="TimesNewRomanPSMT" w:cs="TimesNewRomanPSMT"/>
          <w:lang w:eastAsia="en-US"/>
        </w:rPr>
        <w:t>складирования твердых отходов и разработки недр земли; 2. Размещение складов горюче-смазочных</w:t>
      </w:r>
      <w:r w:rsidR="00781474"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D30449">
        <w:rPr>
          <w:rFonts w:ascii="TimesNewRomanPSMT" w:eastAsiaTheme="minorHAnsi" w:hAnsi="TimesNewRomanPSMT" w:cs="TimesNewRomanPSMT"/>
          <w:lang w:eastAsia="en-US"/>
        </w:rPr>
        <w:t xml:space="preserve">материалов, ядохимикатов и </w:t>
      </w:r>
      <w:proofErr w:type="spellStart"/>
      <w:r w:rsidRPr="00D30449">
        <w:rPr>
          <w:rFonts w:ascii="TimesNewRomanPSMT" w:eastAsiaTheme="minorHAnsi" w:hAnsi="TimesNewRomanPSMT" w:cs="TimesNewRomanPSMT"/>
          <w:lang w:eastAsia="en-US"/>
        </w:rPr>
        <w:t>миниральных</w:t>
      </w:r>
      <w:proofErr w:type="spellEnd"/>
      <w:r w:rsidRPr="00D30449">
        <w:rPr>
          <w:rFonts w:ascii="TimesNewRomanPSMT" w:eastAsiaTheme="minorHAnsi" w:hAnsi="TimesNewRomanPSMT" w:cs="TimesNewRomanPSMT"/>
          <w:lang w:eastAsia="en-US"/>
        </w:rPr>
        <w:t xml:space="preserve"> удобрений, накопителей </w:t>
      </w:r>
      <w:proofErr w:type="spellStart"/>
      <w:r w:rsidRPr="00D30449">
        <w:rPr>
          <w:rFonts w:ascii="TimesNewRomanPSMT" w:eastAsiaTheme="minorHAnsi" w:hAnsi="TimesNewRomanPSMT" w:cs="TimesNewRomanPSMT"/>
          <w:lang w:eastAsia="en-US"/>
        </w:rPr>
        <w:t>промстоков</w:t>
      </w:r>
      <w:proofErr w:type="spellEnd"/>
      <w:r w:rsidRPr="00D30449">
        <w:rPr>
          <w:rFonts w:ascii="TimesNewRomanPSMT" w:eastAsiaTheme="minorHAnsi" w:hAnsi="TimesNewRomanPSMT" w:cs="TimesNewRomanPSMT"/>
          <w:lang w:eastAsia="en-US"/>
        </w:rPr>
        <w:t xml:space="preserve">, </w:t>
      </w:r>
      <w:proofErr w:type="spellStart"/>
      <w:r w:rsidRPr="00D30449">
        <w:rPr>
          <w:rFonts w:ascii="TimesNewRomanPSMT" w:eastAsiaTheme="minorHAnsi" w:hAnsi="TimesNewRomanPSMT" w:cs="TimesNewRomanPSMT"/>
          <w:lang w:eastAsia="en-US"/>
        </w:rPr>
        <w:t>шламохранилищ</w:t>
      </w:r>
      <w:proofErr w:type="spellEnd"/>
      <w:r w:rsidRPr="00D30449">
        <w:rPr>
          <w:rFonts w:ascii="TimesNewRomanPSMT" w:eastAsiaTheme="minorHAnsi" w:hAnsi="TimesNewRomanPSMT" w:cs="TimesNewRomanPSMT"/>
          <w:lang w:eastAsia="en-US"/>
        </w:rPr>
        <w:t xml:space="preserve"> и других</w:t>
      </w:r>
      <w:r w:rsidR="00781474"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D30449">
        <w:rPr>
          <w:rFonts w:ascii="TimesNewRomanPSMT" w:eastAsiaTheme="minorHAnsi" w:hAnsi="TimesNewRomanPSMT" w:cs="TimesNewRomanPSMT"/>
          <w:lang w:eastAsia="en-US"/>
        </w:rPr>
        <w:t>объектов, обуславливающих опасность химического загрязнения подземных вод</w:t>
      </w:r>
      <w:proofErr w:type="gramStart"/>
      <w:r w:rsidRPr="00D30449">
        <w:rPr>
          <w:rFonts w:ascii="TimesNewRomanPSMT" w:eastAsiaTheme="minorHAnsi" w:hAnsi="TimesNewRomanPSMT" w:cs="TimesNewRomanPSMT"/>
          <w:lang w:eastAsia="en-US"/>
        </w:rPr>
        <w:t xml:space="preserve">., </w:t>
      </w:r>
      <w:proofErr w:type="gramEnd"/>
      <w:r w:rsidRPr="00D30449">
        <w:rPr>
          <w:rFonts w:ascii="TimesNewRomanPSMT" w:eastAsiaTheme="minorHAnsi" w:hAnsi="TimesNewRomanPSMT" w:cs="TimesNewRomanPSMT"/>
          <w:lang w:eastAsia="en-US"/>
        </w:rPr>
        <w:t>вид/наименование: III</w:t>
      </w:r>
      <w:r w:rsidR="00781474"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D30449">
        <w:rPr>
          <w:rFonts w:ascii="TimesNewRomanPSMT" w:eastAsiaTheme="minorHAnsi" w:hAnsi="TimesNewRomanPSMT" w:cs="TimesNewRomanPSMT"/>
          <w:lang w:eastAsia="en-US"/>
        </w:rPr>
        <w:t>пояс зоны санитарной охраны на водозаборе МП Сергачского муниципального района Нижегородской</w:t>
      </w:r>
      <w:r w:rsidR="00781474"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D30449">
        <w:rPr>
          <w:rFonts w:ascii="TimesNewRomanPSMT" w:eastAsiaTheme="minorHAnsi" w:hAnsi="TimesNewRomanPSMT" w:cs="TimesNewRomanPSMT"/>
          <w:lang w:eastAsia="en-US"/>
        </w:rPr>
        <w:t>области ≪Водоканал≫ в г</w:t>
      </w:r>
      <w:proofErr w:type="gramStart"/>
      <w:r w:rsidRPr="00D30449">
        <w:rPr>
          <w:rFonts w:ascii="TimesNewRomanPSMT" w:eastAsiaTheme="minorHAnsi" w:hAnsi="TimesNewRomanPSMT" w:cs="TimesNewRomanPSMT"/>
          <w:lang w:eastAsia="en-US"/>
        </w:rPr>
        <w:t>.С</w:t>
      </w:r>
      <w:proofErr w:type="gramEnd"/>
      <w:r w:rsidRPr="00D30449">
        <w:rPr>
          <w:rFonts w:ascii="TimesNewRomanPSMT" w:eastAsiaTheme="minorHAnsi" w:hAnsi="TimesNewRomanPSMT" w:cs="TimesNewRomanPSMT"/>
          <w:lang w:eastAsia="en-US"/>
        </w:rPr>
        <w:t>ергач, тип: Зона санитарной охраны источников водоснабжения и водопроводов</w:t>
      </w:r>
      <w:r w:rsidR="00781474"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D30449">
        <w:rPr>
          <w:rFonts w:ascii="TimesNewRomanPSMT" w:eastAsiaTheme="minorHAnsi" w:hAnsi="TimesNewRomanPSMT" w:cs="TimesNewRomanPSMT"/>
          <w:lang w:eastAsia="en-US"/>
        </w:rPr>
        <w:t>питьевого назначения, дата решения: 08.12.2016, номер решения: 2401, наименование ОГВ/ОМСУ:</w:t>
      </w:r>
      <w:r w:rsidR="00781474"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D30449">
        <w:rPr>
          <w:rFonts w:ascii="TimesNewRomanPSMT" w:eastAsiaTheme="minorHAnsi" w:hAnsi="TimesNewRomanPSMT" w:cs="TimesNewRomanPSMT"/>
          <w:lang w:eastAsia="en-US"/>
        </w:rPr>
        <w:t>Министерство экологии и природных ресурсов Нижегородской области</w:t>
      </w:r>
    </w:p>
    <w:p w:rsidR="0063745F" w:rsidRPr="008A5F6E" w:rsidRDefault="0063745F" w:rsidP="0063745F">
      <w:pPr>
        <w:pStyle w:val="TableParagraph"/>
        <w:spacing w:line="240" w:lineRule="auto"/>
        <w:jc w:val="both"/>
        <w:rPr>
          <w:color w:val="000000" w:themeColor="text1"/>
          <w:sz w:val="24"/>
          <w:szCs w:val="24"/>
        </w:rPr>
      </w:pPr>
      <w:r w:rsidRPr="008A5F6E">
        <w:rPr>
          <w:b/>
          <w:bCs/>
          <w:color w:val="000000" w:themeColor="text1"/>
          <w:sz w:val="24"/>
          <w:szCs w:val="24"/>
        </w:rPr>
        <w:t>Информация о границах зон с особыми условиями использования территории, если земельный участок полностью или частично расположен в границах таких зон</w:t>
      </w:r>
      <w:r w:rsidRPr="008A5F6E">
        <w:rPr>
          <w:color w:val="000000" w:themeColor="text1"/>
          <w:sz w:val="24"/>
          <w:szCs w:val="24"/>
        </w:rPr>
        <w:t xml:space="preserve">: </w:t>
      </w:r>
    </w:p>
    <w:p w:rsidR="00781474" w:rsidRPr="00781474" w:rsidRDefault="00781474" w:rsidP="00781474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lang w:eastAsia="en-US"/>
        </w:rPr>
      </w:pPr>
      <w:proofErr w:type="gramStart"/>
      <w:r w:rsidRPr="00781474">
        <w:rPr>
          <w:rFonts w:ascii="TimesNewRomanPSMT" w:eastAsiaTheme="minorHAnsi" w:hAnsi="TimesNewRomanPSMT" w:cs="TimesNewRomanPSMT"/>
          <w:lang w:eastAsia="en-US"/>
        </w:rPr>
        <w:t>Для данного земельного участка обеспечен доступ посредством земельного участка (земельных</w:t>
      </w:r>
      <w:proofErr w:type="gramEnd"/>
    </w:p>
    <w:p w:rsidR="00781474" w:rsidRPr="00781474" w:rsidRDefault="00781474" w:rsidP="00781474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lang w:eastAsia="en-US"/>
        </w:rPr>
      </w:pPr>
      <w:r w:rsidRPr="00781474">
        <w:rPr>
          <w:rFonts w:ascii="TimesNewRomanPSMT" w:eastAsiaTheme="minorHAnsi" w:hAnsi="TimesNewRomanPSMT" w:cs="TimesNewRomanPSMT"/>
          <w:lang w:eastAsia="en-US"/>
        </w:rPr>
        <w:t>участков) с кадастровым номером (кадастровыми номерами): земли общего пользования. Сведения об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781474">
        <w:rPr>
          <w:rFonts w:ascii="TimesNewRomanPSMT" w:eastAsiaTheme="minorHAnsi" w:hAnsi="TimesNewRomanPSMT" w:cs="TimesNewRomanPSMT"/>
          <w:lang w:eastAsia="en-US"/>
        </w:rPr>
        <w:t>ограничениях права на объект недвижимости, обременениях данного объекта, не зарегистрированных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781474">
        <w:rPr>
          <w:rFonts w:ascii="TimesNewRomanPSMT" w:eastAsiaTheme="minorHAnsi" w:hAnsi="TimesNewRomanPSMT" w:cs="TimesNewRomanPSMT"/>
          <w:lang w:eastAsia="en-US"/>
        </w:rPr>
        <w:t>в реестре прав, ограничений прав и обременений недвижимого имущества: вид ограничения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781474">
        <w:rPr>
          <w:rFonts w:ascii="TimesNewRomanPSMT" w:eastAsiaTheme="minorHAnsi" w:hAnsi="TimesNewRomanPSMT" w:cs="TimesNewRomanPSMT"/>
          <w:lang w:eastAsia="en-US"/>
        </w:rPr>
        <w:t>(обременения): ограничения прав на земельный участок, предусмотренные статьей 56 Земельного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781474">
        <w:rPr>
          <w:rFonts w:ascii="TimesNewRomanPSMT" w:eastAsiaTheme="minorHAnsi" w:hAnsi="TimesNewRomanPSMT" w:cs="TimesNewRomanPSMT"/>
          <w:lang w:eastAsia="en-US"/>
        </w:rPr>
        <w:t xml:space="preserve">кодекса Российской Федерации; срок действия: </w:t>
      </w:r>
      <w:proofErr w:type="spellStart"/>
      <w:r w:rsidRPr="00781474">
        <w:rPr>
          <w:rFonts w:ascii="TimesNewRomanPSMT" w:eastAsiaTheme="minorHAnsi" w:hAnsi="TimesNewRomanPSMT" w:cs="TimesNewRomanPSMT"/>
          <w:lang w:eastAsia="en-US"/>
        </w:rPr>
        <w:t>c</w:t>
      </w:r>
      <w:proofErr w:type="spellEnd"/>
      <w:r w:rsidRPr="00781474">
        <w:rPr>
          <w:rFonts w:ascii="TimesNewRomanPSMT" w:eastAsiaTheme="minorHAnsi" w:hAnsi="TimesNewRomanPSMT" w:cs="TimesNewRomanPSMT"/>
          <w:lang w:eastAsia="en-US"/>
        </w:rPr>
        <w:t xml:space="preserve"> 06.04.2026; реквизиты документа-основания: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781474">
        <w:rPr>
          <w:rFonts w:ascii="TimesNewRomanPSMT" w:eastAsiaTheme="minorHAnsi" w:hAnsi="TimesNewRomanPSMT" w:cs="TimesNewRomanPSMT"/>
          <w:lang w:eastAsia="en-US"/>
        </w:rPr>
        <w:t xml:space="preserve">приказ "Об утверждении проекта "Зоны санитарной охраны на водозаборе </w:t>
      </w:r>
      <w:r w:rsidRPr="00781474">
        <w:rPr>
          <w:rFonts w:ascii="TimesNewRomanPSMT" w:eastAsiaTheme="minorHAnsi" w:hAnsi="TimesNewRomanPSMT" w:cs="TimesNewRomanPSMT"/>
          <w:lang w:eastAsia="en-US"/>
        </w:rPr>
        <w:lastRenderedPageBreak/>
        <w:t>МП Сергачского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781474">
        <w:rPr>
          <w:rFonts w:ascii="TimesNewRomanPSMT" w:eastAsiaTheme="minorHAnsi" w:hAnsi="TimesNewRomanPSMT" w:cs="TimesNewRomanPSMT"/>
          <w:lang w:eastAsia="en-US"/>
        </w:rPr>
        <w:t>муниципального района Нижегородской области "Водоканал" в г</w:t>
      </w:r>
      <w:proofErr w:type="gramStart"/>
      <w:r w:rsidRPr="00781474">
        <w:rPr>
          <w:rFonts w:ascii="TimesNewRomanPSMT" w:eastAsiaTheme="minorHAnsi" w:hAnsi="TimesNewRomanPSMT" w:cs="TimesNewRomanPSMT"/>
          <w:lang w:eastAsia="en-US"/>
        </w:rPr>
        <w:t>.С</w:t>
      </w:r>
      <w:proofErr w:type="gramEnd"/>
      <w:r w:rsidRPr="00781474">
        <w:rPr>
          <w:rFonts w:ascii="TimesNewRomanPSMT" w:eastAsiaTheme="minorHAnsi" w:hAnsi="TimesNewRomanPSMT" w:cs="TimesNewRomanPSMT"/>
          <w:lang w:eastAsia="en-US"/>
        </w:rPr>
        <w:t>ергач Сергачского района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781474">
        <w:rPr>
          <w:rFonts w:ascii="TimesNewRomanPSMT" w:eastAsiaTheme="minorHAnsi" w:hAnsi="TimesNewRomanPSMT" w:cs="TimesNewRomanPSMT"/>
          <w:lang w:eastAsia="en-US"/>
        </w:rPr>
        <w:t>Нижегородской области" от 08.12.2016 № 2401 выдан: Министерство экологии и природных ресурсов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781474">
        <w:rPr>
          <w:rFonts w:ascii="TimesNewRomanPSMT" w:eastAsiaTheme="minorHAnsi" w:hAnsi="TimesNewRomanPSMT" w:cs="TimesNewRomanPSMT"/>
          <w:lang w:eastAsia="en-US"/>
        </w:rPr>
        <w:t>Нижегородской области. Сведения, необходимые для заполнения разделов: 2 - Сведения о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781474">
        <w:rPr>
          <w:rFonts w:ascii="TimesNewRomanPSMT" w:eastAsiaTheme="minorHAnsi" w:hAnsi="TimesNewRomanPSMT" w:cs="TimesNewRomanPSMT"/>
          <w:lang w:eastAsia="en-US"/>
        </w:rPr>
        <w:t>зарегистрированных правах; 4 - Сведения о частях земельного участка, отсутствуют.</w:t>
      </w:r>
      <w:r>
        <w:rPr>
          <w:rFonts w:ascii="TimesNewRomanPSMT" w:eastAsiaTheme="minorHAnsi" w:hAnsi="TimesNewRomanPSMT" w:cs="TimesNewRomanPSMT"/>
          <w:lang w:eastAsia="en-US"/>
        </w:rPr>
        <w:t xml:space="preserve"> В</w:t>
      </w:r>
      <w:r w:rsidRPr="00781474">
        <w:rPr>
          <w:rFonts w:ascii="TimesNewRomanPSMT" w:eastAsiaTheme="minorHAnsi" w:hAnsi="TimesNewRomanPSMT" w:cs="TimesNewRomanPSMT"/>
          <w:lang w:eastAsia="en-US"/>
        </w:rPr>
        <w:t>ид ограничения (обременения): ограничения прав на земельный участок, предусмотренные статьей 56 Земельного кодекса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781474">
        <w:rPr>
          <w:rFonts w:ascii="TimesNewRomanPSMT" w:eastAsiaTheme="minorHAnsi" w:hAnsi="TimesNewRomanPSMT" w:cs="TimesNewRomanPSMT"/>
          <w:lang w:eastAsia="en-US"/>
        </w:rPr>
        <w:t>Российской Федерации;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781474">
        <w:rPr>
          <w:rFonts w:ascii="TimesNewRomanPSMT" w:eastAsiaTheme="minorHAnsi" w:hAnsi="TimesNewRomanPSMT" w:cs="TimesNewRomanPSMT"/>
          <w:lang w:eastAsia="en-US"/>
        </w:rPr>
        <w:t>Срок действия: не установлен;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781474">
        <w:rPr>
          <w:rFonts w:ascii="TimesNewRomanPSMT" w:eastAsiaTheme="minorHAnsi" w:hAnsi="TimesNewRomanPSMT" w:cs="TimesNewRomanPSMT"/>
          <w:lang w:eastAsia="en-US"/>
        </w:rPr>
        <w:t>реквизиты документа-основания: приказ "Об утверждении проекта "Зоны санитарной охраны на водозаборе МП Сергачского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781474">
        <w:rPr>
          <w:rFonts w:ascii="TimesNewRomanPSMT" w:eastAsiaTheme="minorHAnsi" w:hAnsi="TimesNewRomanPSMT" w:cs="TimesNewRomanPSMT"/>
          <w:lang w:eastAsia="en-US"/>
        </w:rPr>
        <w:t>муниципального района Нижегородской области "Водоканал" в г</w:t>
      </w:r>
      <w:proofErr w:type="gramStart"/>
      <w:r w:rsidRPr="00781474">
        <w:rPr>
          <w:rFonts w:ascii="TimesNewRomanPSMT" w:eastAsiaTheme="minorHAnsi" w:hAnsi="TimesNewRomanPSMT" w:cs="TimesNewRomanPSMT"/>
          <w:lang w:eastAsia="en-US"/>
        </w:rPr>
        <w:t>.С</w:t>
      </w:r>
      <w:proofErr w:type="gramEnd"/>
      <w:r w:rsidRPr="00781474">
        <w:rPr>
          <w:rFonts w:ascii="TimesNewRomanPSMT" w:eastAsiaTheme="minorHAnsi" w:hAnsi="TimesNewRomanPSMT" w:cs="TimesNewRomanPSMT"/>
          <w:lang w:eastAsia="en-US"/>
        </w:rPr>
        <w:t>ергач Сергачского района Нижегородской области" от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781474">
        <w:rPr>
          <w:rFonts w:ascii="TimesNewRomanPSMT" w:eastAsiaTheme="minorHAnsi" w:hAnsi="TimesNewRomanPSMT" w:cs="TimesNewRomanPSMT"/>
          <w:lang w:eastAsia="en-US"/>
        </w:rPr>
        <w:t>08.12.2016 № 2401 выдан: Министерство экологии и природных ресурсов Нижегородской области;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781474">
        <w:rPr>
          <w:rFonts w:ascii="TimesNewRomanPSMT" w:eastAsiaTheme="minorHAnsi" w:hAnsi="TimesNewRomanPSMT" w:cs="TimesNewRomanPSMT"/>
          <w:lang w:eastAsia="en-US"/>
        </w:rPr>
        <w:t>Содержание ограничения (обременения): На территории III пояса ЗСО осуществляется: 1. Выявление, тампонирование или</w:t>
      </w:r>
    </w:p>
    <w:p w:rsidR="00781474" w:rsidRPr="00FC798A" w:rsidRDefault="00781474" w:rsidP="00FC798A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lang w:eastAsia="en-US"/>
        </w:rPr>
      </w:pPr>
      <w:r w:rsidRPr="00781474">
        <w:rPr>
          <w:rFonts w:ascii="TimesNewRomanPSMT" w:eastAsiaTheme="minorHAnsi" w:hAnsi="TimesNewRomanPSMT" w:cs="TimesNewRomanPSMT"/>
          <w:lang w:eastAsia="en-US"/>
        </w:rPr>
        <w:t>восстановление всех старых, бездействующих, дефектных или неправильно эксплуатируемых скважин, представляющих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781474">
        <w:rPr>
          <w:rFonts w:ascii="TimesNewRomanPSMT" w:eastAsiaTheme="minorHAnsi" w:hAnsi="TimesNewRomanPSMT" w:cs="TimesNewRomanPSMT"/>
          <w:lang w:eastAsia="en-US"/>
        </w:rPr>
        <w:t>опасность в части возможности загрязнения водоносных горизонтов; 2. Бурение новых скважин и новое строительство,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781474">
        <w:rPr>
          <w:rFonts w:ascii="TimesNewRomanPSMT" w:eastAsiaTheme="minorHAnsi" w:hAnsi="TimesNewRomanPSMT" w:cs="TimesNewRomanPSMT"/>
          <w:lang w:eastAsia="en-US"/>
        </w:rPr>
        <w:t xml:space="preserve">связанное с нарушением почвенного покрова, производится при обязательном согласовании с </w:t>
      </w:r>
      <w:proofErr w:type="spellStart"/>
      <w:r w:rsidRPr="00781474">
        <w:rPr>
          <w:rFonts w:ascii="TimesNewRomanPSMT" w:eastAsiaTheme="minorHAnsi" w:hAnsi="TimesNewRomanPSMT" w:cs="TimesNewRomanPSMT"/>
          <w:lang w:eastAsia="en-US"/>
        </w:rPr>
        <w:t>центором</w:t>
      </w:r>
      <w:proofErr w:type="spellEnd"/>
      <w:r w:rsidRPr="00781474">
        <w:rPr>
          <w:rFonts w:ascii="TimesNewRomanPSMT" w:eastAsiaTheme="minorHAnsi" w:hAnsi="TimesNewRomanPSMT" w:cs="TimesNewRomanPSMT"/>
          <w:lang w:eastAsia="en-US"/>
        </w:rPr>
        <w:t xml:space="preserve"> государственного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proofErr w:type="spellStart"/>
      <w:r w:rsidRPr="00781474">
        <w:rPr>
          <w:rFonts w:ascii="TimesNewRomanPSMT" w:eastAsiaTheme="minorHAnsi" w:hAnsi="TimesNewRomanPSMT" w:cs="TimesNewRomanPSMT"/>
          <w:lang w:eastAsia="en-US"/>
        </w:rPr>
        <w:t>санитарно\эпидемиологического</w:t>
      </w:r>
      <w:proofErr w:type="spellEnd"/>
      <w:r w:rsidRPr="00781474">
        <w:rPr>
          <w:rFonts w:ascii="TimesNewRomanPSMT" w:eastAsiaTheme="minorHAnsi" w:hAnsi="TimesNewRomanPSMT" w:cs="TimesNewRomanPSMT"/>
          <w:lang w:eastAsia="en-US"/>
        </w:rPr>
        <w:t xml:space="preserve"> надзора; 3. Своевременное выполнение необходимых мероприятий по санитарной охране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781474">
        <w:rPr>
          <w:rFonts w:ascii="TimesNewRomanPSMT" w:eastAsiaTheme="minorHAnsi" w:hAnsi="TimesNewRomanPSMT" w:cs="TimesNewRomanPSMT"/>
          <w:lang w:eastAsia="en-US"/>
        </w:rPr>
        <w:t>поверхностных вод, имеющих непосредственную гидрологическую связь с используемым водоносным горизонтом, в соответствии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781474">
        <w:rPr>
          <w:rFonts w:ascii="TimesNewRomanPSMT" w:eastAsiaTheme="minorHAnsi" w:hAnsi="TimesNewRomanPSMT" w:cs="TimesNewRomanPSMT"/>
          <w:lang w:eastAsia="en-US"/>
        </w:rPr>
        <w:t>с гигиеническими требованиями к охране поверхностных вод. Запрещается: 1. Закачка отработанных вод в подземные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781474">
        <w:rPr>
          <w:rFonts w:ascii="TimesNewRomanPSMT" w:eastAsiaTheme="minorHAnsi" w:hAnsi="TimesNewRomanPSMT" w:cs="TimesNewRomanPSMT"/>
          <w:lang w:eastAsia="en-US"/>
        </w:rPr>
        <w:t>горизонты, подземного складирования твердых отходов и разработки недр земли; 2. Размещение складов горюче-смазочных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781474">
        <w:rPr>
          <w:rFonts w:ascii="TimesNewRomanPSMT" w:eastAsiaTheme="minorHAnsi" w:hAnsi="TimesNewRomanPSMT" w:cs="TimesNewRomanPSMT"/>
          <w:lang w:eastAsia="en-US"/>
        </w:rPr>
        <w:t xml:space="preserve">материалов, ядохимикатов и </w:t>
      </w:r>
      <w:proofErr w:type="spellStart"/>
      <w:r w:rsidRPr="00781474">
        <w:rPr>
          <w:rFonts w:ascii="TimesNewRomanPSMT" w:eastAsiaTheme="minorHAnsi" w:hAnsi="TimesNewRomanPSMT" w:cs="TimesNewRomanPSMT"/>
          <w:lang w:eastAsia="en-US"/>
        </w:rPr>
        <w:t>миниральных</w:t>
      </w:r>
      <w:proofErr w:type="spellEnd"/>
      <w:r w:rsidRPr="00781474">
        <w:rPr>
          <w:rFonts w:ascii="TimesNewRomanPSMT" w:eastAsiaTheme="minorHAnsi" w:hAnsi="TimesNewRomanPSMT" w:cs="TimesNewRomanPSMT"/>
          <w:lang w:eastAsia="en-US"/>
        </w:rPr>
        <w:t xml:space="preserve"> удобрений, накопителей </w:t>
      </w:r>
      <w:proofErr w:type="spellStart"/>
      <w:r w:rsidRPr="00781474">
        <w:rPr>
          <w:rFonts w:ascii="TimesNewRomanPSMT" w:eastAsiaTheme="minorHAnsi" w:hAnsi="TimesNewRomanPSMT" w:cs="TimesNewRomanPSMT"/>
          <w:lang w:eastAsia="en-US"/>
        </w:rPr>
        <w:t>промстоков</w:t>
      </w:r>
      <w:proofErr w:type="spellEnd"/>
      <w:r w:rsidRPr="00781474">
        <w:rPr>
          <w:rFonts w:ascii="TimesNewRomanPSMT" w:eastAsiaTheme="minorHAnsi" w:hAnsi="TimesNewRomanPSMT" w:cs="TimesNewRomanPSMT"/>
          <w:lang w:eastAsia="en-US"/>
        </w:rPr>
        <w:t xml:space="preserve">, </w:t>
      </w:r>
      <w:proofErr w:type="spellStart"/>
      <w:r w:rsidRPr="00781474">
        <w:rPr>
          <w:rFonts w:ascii="TimesNewRomanPSMT" w:eastAsiaTheme="minorHAnsi" w:hAnsi="TimesNewRomanPSMT" w:cs="TimesNewRomanPSMT"/>
          <w:lang w:eastAsia="en-US"/>
        </w:rPr>
        <w:t>шламохранилищ</w:t>
      </w:r>
      <w:proofErr w:type="spellEnd"/>
      <w:r w:rsidRPr="00781474">
        <w:rPr>
          <w:rFonts w:ascii="TimesNewRomanPSMT" w:eastAsiaTheme="minorHAnsi" w:hAnsi="TimesNewRomanPSMT" w:cs="TimesNewRomanPSMT"/>
          <w:lang w:eastAsia="en-US"/>
        </w:rPr>
        <w:t xml:space="preserve"> и других объектов,</w:t>
      </w:r>
      <w:r w:rsidR="00FC798A"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781474">
        <w:rPr>
          <w:rFonts w:ascii="TimesNewRomanPSMT" w:eastAsiaTheme="minorHAnsi" w:hAnsi="TimesNewRomanPSMT" w:cs="TimesNewRomanPSMT"/>
          <w:lang w:eastAsia="en-US"/>
        </w:rPr>
        <w:t>обуславливающих опасность химического загрязнения подземных вод</w:t>
      </w:r>
      <w:proofErr w:type="gramStart"/>
      <w:r w:rsidRPr="00781474">
        <w:rPr>
          <w:rFonts w:ascii="TimesNewRomanPSMT" w:eastAsiaTheme="minorHAnsi" w:hAnsi="TimesNewRomanPSMT" w:cs="TimesNewRomanPSMT"/>
          <w:lang w:eastAsia="en-US"/>
        </w:rPr>
        <w:t>.;</w:t>
      </w:r>
      <w:r w:rsidR="00FC798A">
        <w:rPr>
          <w:rFonts w:ascii="TimesNewRomanPSMT" w:eastAsiaTheme="minorHAnsi" w:hAnsi="TimesNewRomanPSMT" w:cs="TimesNewRomanPSMT"/>
          <w:lang w:eastAsia="en-US"/>
        </w:rPr>
        <w:t xml:space="preserve"> </w:t>
      </w:r>
      <w:proofErr w:type="gramEnd"/>
      <w:r w:rsidRPr="00781474">
        <w:rPr>
          <w:rFonts w:ascii="TimesNewRomanPSMT" w:eastAsiaTheme="minorHAnsi" w:hAnsi="TimesNewRomanPSMT" w:cs="TimesNewRomanPSMT"/>
          <w:lang w:eastAsia="en-US"/>
        </w:rPr>
        <w:t>Реестровый номер</w:t>
      </w:r>
      <w:r w:rsidR="00FC798A"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781474">
        <w:rPr>
          <w:rFonts w:ascii="TimesNewRomanPSMT" w:eastAsiaTheme="minorHAnsi" w:hAnsi="TimesNewRomanPSMT" w:cs="TimesNewRomanPSMT"/>
          <w:lang w:eastAsia="en-US"/>
        </w:rPr>
        <w:t>границы: 52:45-6.123;</w:t>
      </w:r>
      <w:r w:rsidR="00FC798A"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781474">
        <w:rPr>
          <w:rFonts w:ascii="TimesNewRomanPSMT" w:eastAsiaTheme="minorHAnsi" w:hAnsi="TimesNewRomanPSMT" w:cs="TimesNewRomanPSMT"/>
          <w:lang w:eastAsia="en-US"/>
        </w:rPr>
        <w:t>Вид объекта реестра границ: Зона с особыми условиями использования территории;</w:t>
      </w:r>
      <w:r w:rsidR="00FC798A"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781474">
        <w:rPr>
          <w:rFonts w:ascii="TimesNewRomanPSMT" w:eastAsiaTheme="minorHAnsi" w:hAnsi="TimesNewRomanPSMT" w:cs="TimesNewRomanPSMT"/>
          <w:lang w:eastAsia="en-US"/>
        </w:rPr>
        <w:t>Вид зоны по документу: III пояс зоны санитарной охраны на водозаборе МП Сергачского муниципального района</w:t>
      </w:r>
      <w:r w:rsidR="00FC798A"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781474">
        <w:rPr>
          <w:rFonts w:ascii="TimesNewRomanPSMT" w:eastAsiaTheme="minorHAnsi" w:hAnsi="TimesNewRomanPSMT" w:cs="TimesNewRomanPSMT"/>
          <w:lang w:eastAsia="en-US"/>
        </w:rPr>
        <w:t xml:space="preserve">Нижегородской области </w:t>
      </w:r>
      <w:r w:rsidRPr="00781474">
        <w:rPr>
          <w:rFonts w:ascii="Cambria Math" w:eastAsiaTheme="minorHAnsi" w:hAnsi="Cambria Math" w:cs="Cambria Math"/>
          <w:lang w:eastAsia="en-US"/>
        </w:rPr>
        <w:t>≪</w:t>
      </w:r>
      <w:r w:rsidRPr="00781474">
        <w:rPr>
          <w:rFonts w:eastAsiaTheme="minorHAnsi"/>
          <w:lang w:eastAsia="en-US"/>
        </w:rPr>
        <w:t>Водоканал</w:t>
      </w:r>
      <w:r w:rsidRPr="00781474">
        <w:rPr>
          <w:rFonts w:ascii="Cambria Math" w:eastAsiaTheme="minorHAnsi" w:hAnsi="Cambria Math" w:cs="Cambria Math"/>
          <w:lang w:eastAsia="en-US"/>
        </w:rPr>
        <w:t>≫</w:t>
      </w:r>
      <w:r w:rsidRPr="00781474">
        <w:rPr>
          <w:rFonts w:eastAsiaTheme="minorHAnsi"/>
          <w:lang w:eastAsia="en-US"/>
        </w:rPr>
        <w:t xml:space="preserve"> в г</w:t>
      </w:r>
      <w:proofErr w:type="gramStart"/>
      <w:r w:rsidRPr="00781474">
        <w:rPr>
          <w:rFonts w:eastAsiaTheme="minorHAnsi"/>
          <w:lang w:eastAsia="en-US"/>
        </w:rPr>
        <w:t>.С</w:t>
      </w:r>
      <w:proofErr w:type="gramEnd"/>
      <w:r w:rsidRPr="00781474">
        <w:rPr>
          <w:rFonts w:eastAsiaTheme="minorHAnsi"/>
          <w:lang w:eastAsia="en-US"/>
        </w:rPr>
        <w:t>ергач; Тип зоны: Зона санитарной охраны источников водоснабжения и водопроводо</w:t>
      </w:r>
      <w:r w:rsidRPr="00781474">
        <w:rPr>
          <w:rFonts w:ascii="TimesNewRomanPSMT" w:eastAsiaTheme="minorHAnsi" w:hAnsi="TimesNewRomanPSMT" w:cs="TimesNewRomanPSMT"/>
          <w:lang w:eastAsia="en-US"/>
        </w:rPr>
        <w:t>в</w:t>
      </w:r>
      <w:r w:rsidR="00FC798A"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781474">
        <w:rPr>
          <w:rFonts w:ascii="TimesNewRomanPSMT" w:eastAsiaTheme="minorHAnsi" w:hAnsi="TimesNewRomanPSMT" w:cs="TimesNewRomanPSMT"/>
          <w:lang w:eastAsia="en-US"/>
        </w:rPr>
        <w:t>питьевого назначения</w:t>
      </w:r>
    </w:p>
    <w:p w:rsidR="0063745F" w:rsidRPr="008A5F6E" w:rsidRDefault="0063745F" w:rsidP="0063745F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lang w:eastAsia="en-US"/>
        </w:rPr>
      </w:pPr>
    </w:p>
    <w:p w:rsidR="0063745F" w:rsidRPr="00B26717" w:rsidRDefault="0063745F" w:rsidP="0063745F">
      <w:pPr>
        <w:pStyle w:val="TableParagraph"/>
        <w:spacing w:before="13" w:line="240" w:lineRule="auto"/>
        <w:jc w:val="both"/>
        <w:rPr>
          <w:b/>
          <w:bCs/>
        </w:rPr>
      </w:pPr>
      <w:r>
        <w:rPr>
          <w:b/>
          <w:bCs/>
          <w:sz w:val="24"/>
          <w:szCs w:val="24"/>
        </w:rPr>
        <w:t xml:space="preserve">           </w:t>
      </w:r>
      <w:r w:rsidRPr="0014556B">
        <w:rPr>
          <w:b/>
          <w:bCs/>
          <w:sz w:val="24"/>
          <w:szCs w:val="24"/>
        </w:rPr>
        <w:t>Информация о границах публичных сервитутов:</w:t>
      </w:r>
      <w:r w:rsidRPr="0014556B">
        <w:rPr>
          <w:rStyle w:val="apple-converted-space"/>
          <w:b/>
          <w:bCs/>
          <w:sz w:val="24"/>
          <w:szCs w:val="24"/>
        </w:rPr>
        <w:t> </w:t>
      </w:r>
      <w:r w:rsidRPr="0014556B">
        <w:rPr>
          <w:sz w:val="24"/>
          <w:szCs w:val="24"/>
        </w:rPr>
        <w:t>отсутствует.</w:t>
      </w:r>
    </w:p>
    <w:p w:rsidR="0063745F" w:rsidRPr="0080701B" w:rsidRDefault="0063745F" w:rsidP="0063745F">
      <w:pPr>
        <w:ind w:firstLine="709"/>
        <w:jc w:val="both"/>
        <w:rPr>
          <w:color w:val="FF0000"/>
        </w:rPr>
      </w:pPr>
      <w:r w:rsidRPr="0080701B">
        <w:rPr>
          <w:b/>
          <w:bCs/>
        </w:rPr>
        <w:t>Информация о красных линиях:</w:t>
      </w:r>
      <w:r w:rsidRPr="0080701B">
        <w:rPr>
          <w:rStyle w:val="apple-converted-space"/>
        </w:rPr>
        <w:t> </w:t>
      </w:r>
      <w:r w:rsidRPr="0080701B">
        <w:t>отсутствует.</w:t>
      </w:r>
    </w:p>
    <w:p w:rsidR="0063745F" w:rsidRPr="0080701B" w:rsidRDefault="0063745F" w:rsidP="0063745F">
      <w:pPr>
        <w:ind w:firstLine="709"/>
        <w:jc w:val="both"/>
      </w:pPr>
      <w:r w:rsidRPr="0080701B">
        <w:rPr>
          <w:b/>
          <w:bCs/>
        </w:rPr>
        <w:t>Требования по обеспечению эксплуатации инженерных сетей и сооружений</w:t>
      </w:r>
      <w:r w:rsidRPr="0080701B">
        <w:t>: отсутствуют.</w:t>
      </w:r>
    </w:p>
    <w:p w:rsidR="0063745F" w:rsidRPr="00646C30" w:rsidRDefault="0063745F" w:rsidP="0063745F">
      <w:pPr>
        <w:widowControl w:val="0"/>
        <w:autoSpaceDE w:val="0"/>
        <w:autoSpaceDN w:val="0"/>
        <w:adjustRightInd w:val="0"/>
        <w:spacing w:before="240" w:after="60"/>
        <w:jc w:val="both"/>
        <w:outlineLvl w:val="4"/>
        <w:rPr>
          <w:b/>
          <w:bCs/>
          <w:iCs/>
        </w:rPr>
      </w:pPr>
      <w:r>
        <w:rPr>
          <w:b/>
          <w:bCs/>
          <w:iCs/>
        </w:rPr>
        <w:t xml:space="preserve">           По сведениям документа градостроительного зонирования г</w:t>
      </w:r>
      <w:proofErr w:type="gramStart"/>
      <w:r>
        <w:rPr>
          <w:b/>
          <w:bCs/>
          <w:iCs/>
        </w:rPr>
        <w:t>.С</w:t>
      </w:r>
      <w:proofErr w:type="gramEnd"/>
      <w:r>
        <w:rPr>
          <w:b/>
          <w:bCs/>
          <w:iCs/>
        </w:rPr>
        <w:t>ергач вышеуказанный земельный участок расположен в территориальной зоне «П – Производственная зона».</w:t>
      </w:r>
      <w:r w:rsidRPr="00646C30">
        <w:rPr>
          <w:bCs/>
          <w:i/>
          <w:iCs/>
          <w:u w:val="single"/>
        </w:rPr>
        <w:t xml:space="preserve">                        </w:t>
      </w:r>
    </w:p>
    <w:p w:rsidR="0063745F" w:rsidRDefault="0063745F" w:rsidP="0063745F">
      <w:pPr>
        <w:jc w:val="both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             Предельные (минимальные и (или) максимальные) размеры земельного участка и предельные параметры разрешенного строительства, реконструкции объектов капитального строительства, установленные градостроительным регламентом для территориальной зоны, в которой расположен земельный участок:</w:t>
      </w:r>
    </w:p>
    <w:p w:rsidR="0063745F" w:rsidRDefault="0063745F" w:rsidP="0063745F">
      <w:pPr>
        <w:jc w:val="both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 </w:t>
      </w:r>
    </w:p>
    <w:tbl>
      <w:tblPr>
        <w:tblW w:w="1020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067"/>
        <w:gridCol w:w="1134"/>
        <w:gridCol w:w="1134"/>
        <w:gridCol w:w="1910"/>
        <w:gridCol w:w="1134"/>
        <w:gridCol w:w="1276"/>
        <w:gridCol w:w="1134"/>
        <w:gridCol w:w="1417"/>
      </w:tblGrid>
      <w:tr w:rsidR="0063745F" w:rsidRPr="00AA06AF" w:rsidTr="00D30449">
        <w:trPr>
          <w:trHeight w:val="893"/>
        </w:trPr>
        <w:tc>
          <w:tcPr>
            <w:tcW w:w="3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5F" w:rsidRPr="00D95646" w:rsidRDefault="0063745F" w:rsidP="00D30449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5F" w:rsidRPr="00D95646" w:rsidRDefault="0063745F" w:rsidP="00D30449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сооружений, за пределами которых </w:t>
            </w:r>
            <w:r w:rsidRPr="00D95646">
              <w:rPr>
                <w:rFonts w:ascii="Courier New" w:hAnsi="Courier New" w:cs="Courier New"/>
              </w:rPr>
              <w:lastRenderedPageBreak/>
              <w:t xml:space="preserve">запрещено строительство зданий, строений, сооружений, </w:t>
            </w:r>
            <w:proofErr w:type="gramStart"/>
            <w:r w:rsidRPr="00D95646">
              <w:rPr>
                <w:rFonts w:ascii="Courier New" w:hAnsi="Courier New" w:cs="Courier New"/>
              </w:rPr>
              <w:t>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5F" w:rsidRPr="00D95646" w:rsidRDefault="0063745F" w:rsidP="00D30449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lastRenderedPageBreak/>
              <w:t>Предельное количество этажей и (или) предельная высота зданий, строений, сооружений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5F" w:rsidRPr="00D95646" w:rsidRDefault="0063745F" w:rsidP="00D30449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Максимальный процент застройки в границах земельного участка, определяемый как отношение суммарной площади земельног</w:t>
            </w:r>
            <w:r w:rsidRPr="00D95646">
              <w:rPr>
                <w:rFonts w:ascii="Courier New" w:hAnsi="Courier New" w:cs="Courier New"/>
              </w:rPr>
              <w:lastRenderedPageBreak/>
              <w:t>о участка, которая может быть застроена, ко всей площади земельного участка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5F" w:rsidRPr="00D95646" w:rsidRDefault="0063745F" w:rsidP="00D30449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lastRenderedPageBreak/>
              <w:t xml:space="preserve">Требования к </w:t>
            </w:r>
            <w:proofErr w:type="gramStart"/>
            <w:r w:rsidRPr="00D95646">
              <w:rPr>
                <w:rFonts w:ascii="Courier New" w:hAnsi="Courier New" w:cs="Courier New"/>
              </w:rPr>
              <w:t>архитектурным решениям</w:t>
            </w:r>
            <w:proofErr w:type="gramEnd"/>
            <w:r w:rsidRPr="00D95646">
              <w:rPr>
                <w:rFonts w:ascii="Courier New" w:hAnsi="Courier New" w:cs="Courier New"/>
              </w:rPr>
              <w:t xml:space="preserve"> объектов капитального строительства, расположенным в границах территор</w:t>
            </w:r>
            <w:r w:rsidRPr="00D95646">
              <w:rPr>
                <w:rFonts w:ascii="Courier New" w:hAnsi="Courier New" w:cs="Courier New"/>
              </w:rPr>
              <w:lastRenderedPageBreak/>
              <w:t>ии исторического поселения федерального или регионального 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5F" w:rsidRPr="00D95646" w:rsidRDefault="0063745F" w:rsidP="00D30449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lastRenderedPageBreak/>
              <w:t>Иные показатели</w:t>
            </w:r>
          </w:p>
        </w:tc>
      </w:tr>
      <w:tr w:rsidR="0063745F" w:rsidRPr="00AA06AF" w:rsidTr="00D30449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5F" w:rsidRPr="00D95646" w:rsidRDefault="0063745F" w:rsidP="00D30449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5F" w:rsidRPr="00D95646" w:rsidRDefault="0063745F" w:rsidP="00D30449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5F" w:rsidRPr="00D95646" w:rsidRDefault="0063745F" w:rsidP="00D30449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3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5F" w:rsidRPr="00D95646" w:rsidRDefault="0063745F" w:rsidP="00D30449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5F" w:rsidRPr="00D95646" w:rsidRDefault="0063745F" w:rsidP="00D30449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5F" w:rsidRPr="00D95646" w:rsidRDefault="0063745F" w:rsidP="00D30449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5F" w:rsidRPr="00D95646" w:rsidRDefault="0063745F" w:rsidP="00D30449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7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5F" w:rsidRPr="00D95646" w:rsidRDefault="0063745F" w:rsidP="00D30449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8</w:t>
            </w:r>
          </w:p>
        </w:tc>
      </w:tr>
      <w:tr w:rsidR="0063745F" w:rsidRPr="00AA06AF" w:rsidTr="00D30449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5F" w:rsidRPr="00D95646" w:rsidRDefault="0063745F" w:rsidP="00D30449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 xml:space="preserve">Длина, </w:t>
            </w:r>
            <w:proofErr w:type="gramStart"/>
            <w:r w:rsidRPr="00D95646">
              <w:rPr>
                <w:rFonts w:ascii="Courier New" w:hAnsi="Courier New" w:cs="Courier New"/>
              </w:rPr>
              <w:t>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5F" w:rsidRPr="00D95646" w:rsidRDefault="0063745F" w:rsidP="00D30449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 xml:space="preserve">Ширина, </w:t>
            </w:r>
            <w:proofErr w:type="gramStart"/>
            <w:r w:rsidRPr="00D95646">
              <w:rPr>
                <w:rFonts w:ascii="Courier New" w:hAnsi="Courier New" w:cs="Courier New"/>
              </w:rPr>
              <w:t>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5F" w:rsidRPr="00D95646" w:rsidRDefault="0063745F" w:rsidP="00D30449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Площадь, м</w:t>
            </w:r>
            <w:proofErr w:type="gramStart"/>
            <w:r w:rsidRPr="00D95646">
              <w:rPr>
                <w:rFonts w:ascii="Courier New" w:hAnsi="Courier New" w:cs="Courier New"/>
                <w:vertAlign w:val="superscript"/>
              </w:rPr>
              <w:t>2</w:t>
            </w:r>
            <w:proofErr w:type="gramEnd"/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45F" w:rsidRPr="00D95646" w:rsidRDefault="0063745F" w:rsidP="00D30449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45F" w:rsidRPr="00D95646" w:rsidRDefault="0063745F" w:rsidP="00D30449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45F" w:rsidRPr="00D95646" w:rsidRDefault="0063745F" w:rsidP="00D30449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45F" w:rsidRPr="00D95646" w:rsidRDefault="0063745F" w:rsidP="00D30449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45F" w:rsidRPr="00D95646" w:rsidRDefault="0063745F" w:rsidP="00D30449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3745F" w:rsidRPr="00AA06AF" w:rsidTr="00D30449">
        <w:trPr>
          <w:trHeight w:val="313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5F" w:rsidRPr="00D95646" w:rsidRDefault="0063745F" w:rsidP="00D30449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не подлежит установлению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5F" w:rsidRPr="00D95646" w:rsidRDefault="0063745F" w:rsidP="00D30449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95646">
              <w:rPr>
                <w:rFonts w:ascii="Courier New" w:hAnsi="Courier New" w:cs="Courier New"/>
                <w:sz w:val="20"/>
                <w:szCs w:val="20"/>
              </w:rPr>
              <w:t>не подлежит установлению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5F" w:rsidRPr="00D95646" w:rsidRDefault="0063745F" w:rsidP="00D30449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95646">
              <w:rPr>
                <w:rFonts w:ascii="Courier New" w:hAnsi="Courier New" w:cs="Courier New"/>
                <w:sz w:val="20"/>
                <w:szCs w:val="20"/>
              </w:rPr>
              <w:t>не подлежит установлению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5F" w:rsidRPr="00D95646" w:rsidRDefault="0039632E" w:rsidP="00D30449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Минимальные отступы от границ земельного участка – 2 метра </w:t>
            </w:r>
          </w:p>
          <w:p w:rsidR="0063745F" w:rsidRPr="00D95646" w:rsidRDefault="0063745F" w:rsidP="00D30449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pacing w:val="2"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5F" w:rsidRPr="00D95646" w:rsidRDefault="0039632E" w:rsidP="00D30449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5F" w:rsidRPr="00D95646" w:rsidRDefault="0039632E" w:rsidP="00D30449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5F" w:rsidRPr="00D95646" w:rsidRDefault="0063745F" w:rsidP="00D30449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5F" w:rsidRPr="00D95646" w:rsidRDefault="0063745F" w:rsidP="00D30449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D95646">
              <w:rPr>
                <w:rFonts w:ascii="Courier New" w:hAnsi="Courier New" w:cs="Courier New"/>
              </w:rPr>
              <w:t>-</w:t>
            </w:r>
          </w:p>
        </w:tc>
      </w:tr>
    </w:tbl>
    <w:p w:rsidR="0063745F" w:rsidRDefault="0063745F" w:rsidP="0063745F">
      <w:pPr>
        <w:pStyle w:val="ConsPlusNormal"/>
        <w:jc w:val="both"/>
      </w:pPr>
    </w:p>
    <w:p w:rsidR="0063745F" w:rsidRPr="00DF26A6" w:rsidRDefault="0063745F" w:rsidP="0063745F">
      <w:pPr>
        <w:jc w:val="both"/>
        <w:rPr>
          <w:b/>
          <w:shd w:val="clear" w:color="auto" w:fill="FFFFFF"/>
        </w:rPr>
      </w:pPr>
    </w:p>
    <w:p w:rsidR="0063745F" w:rsidRPr="0080701B" w:rsidRDefault="0063745F" w:rsidP="0063745F">
      <w:pPr>
        <w:ind w:firstLine="851"/>
        <w:jc w:val="both"/>
        <w:rPr>
          <w:bCs/>
        </w:rPr>
      </w:pPr>
      <w:r w:rsidRPr="0080701B">
        <w:rPr>
          <w:b/>
          <w:shd w:val="clear" w:color="auto" w:fill="FFFFFF"/>
        </w:rPr>
        <w:t xml:space="preserve">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предусмотренная </w:t>
      </w:r>
      <w:hyperlink r:id="rId18" w:anchor="dst3629" w:history="1">
        <w:r w:rsidRPr="0080701B">
          <w:rPr>
            <w:rStyle w:val="ac"/>
            <w:b/>
            <w:color w:val="auto"/>
            <w:u w:val="none"/>
            <w:shd w:val="clear" w:color="auto" w:fill="FFFFFF"/>
          </w:rPr>
          <w:t>законодательством</w:t>
        </w:r>
      </w:hyperlink>
      <w:r w:rsidRPr="0080701B">
        <w:rPr>
          <w:rStyle w:val="apple-converted-space"/>
          <w:b/>
          <w:shd w:val="clear" w:color="auto" w:fill="FFFFFF"/>
        </w:rPr>
        <w:t> </w:t>
      </w:r>
      <w:r w:rsidRPr="0080701B">
        <w:rPr>
          <w:b/>
          <w:shd w:val="clear" w:color="auto" w:fill="FFFFFF"/>
        </w:rPr>
        <w:t xml:space="preserve">Российской Федерации о градостроительной деятельности: </w:t>
      </w:r>
    </w:p>
    <w:p w:rsidR="0063745F" w:rsidRPr="0080701B" w:rsidRDefault="0063745F" w:rsidP="0063745F">
      <w:pPr>
        <w:ind w:left="284" w:firstLine="425"/>
        <w:jc w:val="both"/>
      </w:pPr>
      <w:r w:rsidRPr="0080701B">
        <w:t xml:space="preserve">1. В соответствии с письмом от </w:t>
      </w:r>
      <w:r>
        <w:t>28</w:t>
      </w:r>
      <w:r w:rsidRPr="0080701B">
        <w:t>.</w:t>
      </w:r>
      <w:r>
        <w:t>04.2026</w:t>
      </w:r>
      <w:r w:rsidRPr="0080701B">
        <w:t xml:space="preserve">г. № </w:t>
      </w:r>
      <w:r>
        <w:t>68</w:t>
      </w:r>
      <w:r w:rsidRPr="0080701B">
        <w:t xml:space="preserve"> Муниципальное предприятие Сергачского муниципального округа Нижегор</w:t>
      </w:r>
      <w:r>
        <w:t>одской области «Водоканал» отсутствует техническая</w:t>
      </w:r>
      <w:r w:rsidRPr="0080701B">
        <w:t xml:space="preserve"> возможность подключения объекта капитального строительства </w:t>
      </w:r>
      <w:r>
        <w:t xml:space="preserve">к сетям водоснабжения поселковой (городской) кольцевой сети водопровода </w:t>
      </w:r>
      <w:r w:rsidRPr="0080701B">
        <w:t xml:space="preserve">на земельном участке площадью </w:t>
      </w:r>
      <w:r w:rsidR="008304C3">
        <w:t>1000</w:t>
      </w:r>
      <w:r w:rsidRPr="0080701B">
        <w:t>,0 кв.м., с кадастровым номером: 52:45:</w:t>
      </w:r>
      <w:r w:rsidR="008304C3">
        <w:t>0101005:146</w:t>
      </w:r>
      <w:r>
        <w:t>, расположенного</w:t>
      </w:r>
      <w:r w:rsidRPr="0080701B">
        <w:t xml:space="preserve"> по адресу: Российская Федерация, Ни</w:t>
      </w:r>
      <w:r w:rsidR="008304C3">
        <w:t>жегородская область,</w:t>
      </w:r>
      <w:r w:rsidRPr="0080701B">
        <w:t xml:space="preserve"> муниципальный округ</w:t>
      </w:r>
      <w:r w:rsidR="008304C3">
        <w:t xml:space="preserve"> </w:t>
      </w:r>
      <w:r w:rsidR="008304C3" w:rsidRPr="0080701B">
        <w:t>Сергачский</w:t>
      </w:r>
      <w:r w:rsidRPr="0080701B">
        <w:t>,</w:t>
      </w:r>
      <w:r>
        <w:t xml:space="preserve"> город </w:t>
      </w:r>
      <w:r w:rsidRPr="0080701B">
        <w:t xml:space="preserve">Сергач, </w:t>
      </w:r>
      <w:r w:rsidR="008304C3">
        <w:t>улица Школьная</w:t>
      </w:r>
      <w:r w:rsidRPr="0080701B">
        <w:t xml:space="preserve">, земельный участок </w:t>
      </w:r>
      <w:r w:rsidR="008304C3">
        <w:t>23</w:t>
      </w:r>
      <w:r>
        <w:t>.</w:t>
      </w:r>
    </w:p>
    <w:p w:rsidR="0063745F" w:rsidRDefault="0063745F" w:rsidP="0063745F">
      <w:pPr>
        <w:ind w:left="284" w:firstLine="425"/>
        <w:jc w:val="both"/>
        <w:rPr>
          <w:b/>
          <w:bCs/>
          <w:color w:val="FF0000"/>
        </w:rPr>
      </w:pPr>
      <w:r w:rsidRPr="0080701B">
        <w:t>2. В соответствии с письмом</w:t>
      </w:r>
      <w:r w:rsidRPr="005C6BA9">
        <w:t xml:space="preserve"> </w:t>
      </w:r>
      <w:r w:rsidRPr="0080701B">
        <w:t xml:space="preserve">от </w:t>
      </w:r>
      <w:r>
        <w:t>08.05.2026</w:t>
      </w:r>
      <w:r w:rsidRPr="0080701B">
        <w:t xml:space="preserve">г. № </w:t>
      </w:r>
      <w:r>
        <w:t>211</w:t>
      </w:r>
      <w:r w:rsidRPr="0080701B">
        <w:t xml:space="preserve"> Открытого акционерного общества «Управляющая компания жилищно-коммунального хозяйства Сергачского района» не имеет техническую возможность подключения к сетям водоотведения</w:t>
      </w:r>
      <w:r>
        <w:t xml:space="preserve"> данного</w:t>
      </w:r>
      <w:r w:rsidRPr="0080701B">
        <w:t xml:space="preserve"> объекта</w:t>
      </w:r>
      <w:r>
        <w:t>, так как канализационные сети отсутствуют.</w:t>
      </w:r>
    </w:p>
    <w:p w:rsidR="009279C7" w:rsidRPr="0080701B" w:rsidRDefault="009279C7" w:rsidP="003749AB">
      <w:pPr>
        <w:jc w:val="both"/>
      </w:pPr>
    </w:p>
    <w:p w:rsidR="009073D9" w:rsidRPr="006607ED" w:rsidRDefault="009073D9" w:rsidP="009073D9">
      <w:pPr>
        <w:ind w:firstLine="567"/>
        <w:jc w:val="center"/>
        <w:rPr>
          <w:b/>
        </w:rPr>
      </w:pPr>
      <w:r w:rsidRPr="006607ED">
        <w:rPr>
          <w:b/>
        </w:rPr>
        <w:t>Порядок внесения итоговой цены земельного участка</w:t>
      </w:r>
    </w:p>
    <w:p w:rsidR="009073D9" w:rsidRPr="006607ED" w:rsidRDefault="009073D9" w:rsidP="009073D9">
      <w:pPr>
        <w:ind w:firstLine="567"/>
        <w:jc w:val="center"/>
        <w:rPr>
          <w:b/>
        </w:rPr>
      </w:pPr>
    </w:p>
    <w:p w:rsidR="009073D9" w:rsidRPr="00350172" w:rsidRDefault="009073D9" w:rsidP="009073D9">
      <w:pPr>
        <w:tabs>
          <w:tab w:val="num" w:pos="900"/>
        </w:tabs>
        <w:ind w:firstLine="567"/>
        <w:jc w:val="both"/>
        <w:rPr>
          <w:bCs/>
          <w:i/>
        </w:rPr>
      </w:pPr>
      <w:r w:rsidRPr="00350172">
        <w:rPr>
          <w:bCs/>
        </w:rPr>
        <w:t>Итоговый размер ежегодной арендной платы за первый год аренды за вычетом уплаченного задатка вносится в течение 30 дней с момента подписания договора аренды.</w:t>
      </w:r>
    </w:p>
    <w:p w:rsidR="009073D9" w:rsidRPr="00350172" w:rsidRDefault="009073D9" w:rsidP="009073D9">
      <w:pPr>
        <w:tabs>
          <w:tab w:val="num" w:pos="900"/>
        </w:tabs>
        <w:ind w:firstLine="567"/>
        <w:jc w:val="both"/>
        <w:rPr>
          <w:bCs/>
        </w:rPr>
      </w:pPr>
      <w:r w:rsidRPr="00350172">
        <w:rPr>
          <w:bCs/>
        </w:rPr>
        <w:t xml:space="preserve">В случае досрочного расторжения (прекращения) договора аренды арендная плата за первый год не возвращается независимо от причин расторжения. </w:t>
      </w:r>
    </w:p>
    <w:p w:rsidR="009073D9" w:rsidRPr="00350172" w:rsidRDefault="009073D9" w:rsidP="009073D9">
      <w:pPr>
        <w:tabs>
          <w:tab w:val="num" w:pos="900"/>
        </w:tabs>
        <w:ind w:firstLine="567"/>
        <w:jc w:val="both"/>
        <w:rPr>
          <w:bCs/>
        </w:rPr>
      </w:pPr>
      <w:r w:rsidRPr="00350172">
        <w:rPr>
          <w:bCs/>
        </w:rPr>
        <w:t>Арендная плата за последующие годы аренды вносится ежемесячно равными частями, не позднее 20 числа текущего месяца.</w:t>
      </w:r>
    </w:p>
    <w:p w:rsidR="009073D9" w:rsidRPr="00350172" w:rsidRDefault="009073D9" w:rsidP="009073D9">
      <w:pPr>
        <w:jc w:val="center"/>
        <w:rPr>
          <w:b/>
        </w:rPr>
      </w:pPr>
    </w:p>
    <w:p w:rsidR="009073D9" w:rsidRPr="00350172" w:rsidRDefault="009073D9" w:rsidP="009073D9">
      <w:pPr>
        <w:jc w:val="center"/>
        <w:rPr>
          <w:b/>
        </w:rPr>
      </w:pPr>
      <w:r w:rsidRPr="00350172">
        <w:rPr>
          <w:b/>
        </w:rPr>
        <w:t xml:space="preserve"> Порядок внесения и возврата задатка </w:t>
      </w:r>
    </w:p>
    <w:p w:rsidR="009073D9" w:rsidRPr="00350172" w:rsidRDefault="009073D9" w:rsidP="009073D9">
      <w:pPr>
        <w:jc w:val="center"/>
      </w:pPr>
      <w:r w:rsidRPr="00350172">
        <w:rPr>
          <w:b/>
        </w:rPr>
        <w:t xml:space="preserve">(блокирования и прекращения блокирования денежных средств на лицевом счете в качестве задатка) </w:t>
      </w:r>
    </w:p>
    <w:p w:rsidR="009073D9" w:rsidRPr="00350172" w:rsidRDefault="009073D9" w:rsidP="009073D9">
      <w:pPr>
        <w:jc w:val="center"/>
        <w:rPr>
          <w:b/>
        </w:rPr>
      </w:pPr>
    </w:p>
    <w:p w:rsidR="009073D9" w:rsidRPr="00350172" w:rsidRDefault="009073D9" w:rsidP="009073D9">
      <w:pPr>
        <w:ind w:firstLine="567"/>
        <w:jc w:val="both"/>
        <w:rPr>
          <w:b/>
        </w:rPr>
      </w:pPr>
      <w:r w:rsidRPr="00350172">
        <w:rPr>
          <w:b/>
        </w:rPr>
        <w:t xml:space="preserve">Задаток должен поступить на расчетный счет, открытый при регистрации на электронной площадке, не позднее даты </w:t>
      </w:r>
      <w:r>
        <w:rPr>
          <w:b/>
        </w:rPr>
        <w:t>и времени начала рассмотрения заявок</w:t>
      </w:r>
      <w:r w:rsidRPr="00350172">
        <w:rPr>
          <w:b/>
        </w:rPr>
        <w:t xml:space="preserve">. </w:t>
      </w:r>
    </w:p>
    <w:p w:rsidR="009073D9" w:rsidRPr="00350172" w:rsidRDefault="009073D9" w:rsidP="009073D9">
      <w:pPr>
        <w:ind w:firstLine="567"/>
        <w:jc w:val="both"/>
        <w:rPr>
          <w:i/>
          <w:iCs/>
        </w:rPr>
      </w:pPr>
      <w:r w:rsidRPr="00350172">
        <w:lastRenderedPageBreak/>
        <w:t xml:space="preserve">Задаток для участия в аукционе служит обеспечением исполнения обязательства победителя аукциона по заключению договора </w:t>
      </w:r>
      <w:r>
        <w:t>аренды</w:t>
      </w:r>
      <w:r w:rsidRPr="00350172">
        <w:t xml:space="preserve">, вносится на расчетный счет Заявителя, открытый при регистрации на электронной площадке. Платежи по перечислению задатка для участия в аукционе </w:t>
      </w:r>
      <w:r w:rsidRPr="00350172">
        <w:rPr>
          <w:color w:val="000000"/>
        </w:rPr>
        <w:t>в электронной форме</w:t>
      </w:r>
      <w:r w:rsidRPr="00350172">
        <w:t xml:space="preserve"> и порядок возврата задатка осуществляются в соответствии с Регламентом ЭП. </w:t>
      </w:r>
    </w:p>
    <w:p w:rsidR="009073D9" w:rsidRPr="00350172" w:rsidRDefault="009073D9" w:rsidP="009073D9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50172">
        <w:rPr>
          <w:color w:val="000000"/>
        </w:rPr>
        <w:t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</w:t>
      </w:r>
      <w:r>
        <w:rPr>
          <w:color w:val="000000"/>
        </w:rPr>
        <w:t xml:space="preserve"> (заполненная форма заявки – Приложение №2)</w:t>
      </w:r>
      <w:r w:rsidRPr="00350172">
        <w:rPr>
          <w:color w:val="000000"/>
        </w:rPr>
        <w:t xml:space="preserve">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 </w:t>
      </w:r>
    </w:p>
    <w:p w:rsidR="009073D9" w:rsidRPr="00350172" w:rsidRDefault="009073D9" w:rsidP="009073D9">
      <w:pPr>
        <w:autoSpaceDE w:val="0"/>
        <w:autoSpaceDN w:val="0"/>
        <w:adjustRightInd w:val="0"/>
        <w:ind w:firstLine="567"/>
        <w:jc w:val="both"/>
      </w:pPr>
      <w:r w:rsidRPr="00350172">
        <w:t xml:space="preserve">В случае отсутствия (не поступления) в указанный срок суммы задатка, обязательства претендента по внесению задатка считаются неисполненными, и Заявитель к участию в аукционе в электронной форме не допускается. </w:t>
      </w:r>
    </w:p>
    <w:p w:rsidR="009073D9" w:rsidRPr="00350172" w:rsidRDefault="009073D9" w:rsidP="009073D9">
      <w:pPr>
        <w:autoSpaceDE w:val="0"/>
        <w:autoSpaceDN w:val="0"/>
        <w:adjustRightInd w:val="0"/>
        <w:ind w:firstLine="567"/>
        <w:jc w:val="both"/>
        <w:rPr>
          <w:i/>
          <w:color w:val="FF0000"/>
        </w:rPr>
      </w:pPr>
      <w:r w:rsidRPr="00350172">
        <w:t xml:space="preserve">Прекращение блокирования денежных средств на Лицевом счете Заявителя осуществляет Оператор электронной площадки в порядке, установленном Регламентом ЭП: </w:t>
      </w:r>
    </w:p>
    <w:p w:rsidR="009073D9" w:rsidRPr="00350172" w:rsidRDefault="009073D9" w:rsidP="009073D9">
      <w:pPr>
        <w:ind w:firstLine="567"/>
        <w:jc w:val="both"/>
      </w:pPr>
      <w:r w:rsidRPr="00350172">
        <w:t>-</w:t>
      </w:r>
      <w:r w:rsidRPr="00350172">
        <w:tab/>
        <w:t>для Заявителя, отозвавшего Заявку до окончания срока приема Заявок, в течение 3 (трех) рабочих дней со дня поступления уведомления об отзыве Заявки в соответствии с Регламентом ЭП;</w:t>
      </w:r>
    </w:p>
    <w:p w:rsidR="009073D9" w:rsidRPr="00350172" w:rsidRDefault="009073D9" w:rsidP="009073D9">
      <w:pPr>
        <w:ind w:firstLine="567"/>
        <w:jc w:val="both"/>
      </w:pPr>
      <w:r w:rsidRPr="00350172">
        <w:t>-</w:t>
      </w:r>
      <w:r w:rsidRPr="00350172">
        <w:tab/>
        <w:t>для Заявителя, не допущенного к участию в аукционе в электронной форме, в течение 3 (трех) рабочих дней со дня подписания Протокола рассмотрения заявок на участие в аукционе в электронной форме в соответствии с Регламентом;</w:t>
      </w:r>
    </w:p>
    <w:p w:rsidR="009073D9" w:rsidRPr="00350172" w:rsidRDefault="009073D9" w:rsidP="009073D9">
      <w:pPr>
        <w:ind w:firstLine="567"/>
        <w:jc w:val="both"/>
        <w:rPr>
          <w:i/>
        </w:rPr>
      </w:pPr>
      <w:r w:rsidRPr="00350172">
        <w:t xml:space="preserve">- для Заявителя, отозвавшего Заявку позднее даты окончания срока приёма Заявок, в течение 3 (трех) рабочих дней со дня подписания Протокола о результатах аукциона в электронной форме в соответствии с Регламентом; </w:t>
      </w:r>
    </w:p>
    <w:p w:rsidR="009073D9" w:rsidRPr="00350172" w:rsidRDefault="009073D9" w:rsidP="009073D9">
      <w:pPr>
        <w:ind w:firstLine="567"/>
        <w:jc w:val="both"/>
      </w:pPr>
      <w:r w:rsidRPr="00350172">
        <w:t>-</w:t>
      </w:r>
      <w:r w:rsidRPr="00350172">
        <w:tab/>
        <w:t>для участников аукциона в электронной форме (далее - Участник), участвовавших в аукционе в электронной форме, но не победивших в нем, в течение 3 (трех) рабочих дней со дня подписания Протокола о результатах аукциона в электронной форме в соответствии с Регламентом ЭП.</w:t>
      </w:r>
    </w:p>
    <w:p w:rsidR="009073D9" w:rsidRPr="00350172" w:rsidRDefault="009073D9" w:rsidP="009073D9">
      <w:pPr>
        <w:ind w:firstLine="567"/>
        <w:jc w:val="both"/>
        <w:rPr>
          <w:color w:val="7030A0"/>
        </w:rPr>
      </w:pPr>
      <w:r w:rsidRPr="00350172">
        <w:t>- если Организатор аукциона принял решение об отказе в проведен</w:t>
      </w:r>
      <w:proofErr w:type="gramStart"/>
      <w:r w:rsidRPr="00350172">
        <w:t>ии ау</w:t>
      </w:r>
      <w:proofErr w:type="gramEnd"/>
      <w:r w:rsidRPr="00350172">
        <w:t xml:space="preserve">кциона, осуществляется в течение 3(трех) дней со дня принятия решения об отказе в проведении аукциона. </w:t>
      </w:r>
    </w:p>
    <w:p w:rsidR="009073D9" w:rsidRPr="00350172" w:rsidRDefault="009073D9" w:rsidP="009073D9">
      <w:pPr>
        <w:autoSpaceDE w:val="0"/>
        <w:autoSpaceDN w:val="0"/>
        <w:adjustRightInd w:val="0"/>
        <w:ind w:firstLine="567"/>
        <w:jc w:val="both"/>
      </w:pPr>
      <w:r w:rsidRPr="00350172">
        <w:t xml:space="preserve">Задаток победителя аукциона в электронной форме, а также Задаток иных лиц, с которым договор </w:t>
      </w:r>
      <w:r>
        <w:t>аренды</w:t>
      </w:r>
      <w:r w:rsidRPr="00350172">
        <w:t xml:space="preserve"> земельного участ</w:t>
      </w:r>
      <w:r>
        <w:t>ка заключается в соответствии с</w:t>
      </w:r>
      <w:r w:rsidRPr="00D157ED">
        <w:t xml:space="preserve"> </w:t>
      </w:r>
      <w:hyperlink r:id="rId19" w:history="1">
        <w:r w:rsidRPr="00D157ED">
          <w:t>пунктами 13</w:t>
        </w:r>
      </w:hyperlink>
      <w:r w:rsidRPr="00D157ED">
        <w:t xml:space="preserve">, </w:t>
      </w:r>
      <w:hyperlink r:id="rId20" w:history="1">
        <w:r w:rsidRPr="00D157ED">
          <w:t>14</w:t>
        </w:r>
      </w:hyperlink>
      <w:r w:rsidRPr="00D157ED">
        <w:t xml:space="preserve">, </w:t>
      </w:r>
      <w:hyperlink r:id="rId21" w:history="1">
        <w:r w:rsidRPr="00D157ED">
          <w:t>20</w:t>
        </w:r>
      </w:hyperlink>
      <w:r w:rsidRPr="00D157ED">
        <w:t xml:space="preserve"> и </w:t>
      </w:r>
      <w:hyperlink r:id="rId22" w:history="1">
        <w:r w:rsidRPr="00D157ED">
          <w:t>25 статьи 39.12</w:t>
        </w:r>
      </w:hyperlink>
      <w:r w:rsidRPr="00D157ED">
        <w:t xml:space="preserve"> </w:t>
      </w:r>
      <w:r w:rsidRPr="00350172">
        <w:t>Земельного кодекса Российской Федерации, засчитываются в счет платы за земельный участок. Перечисление Задатка Организатору в счет платы за земельный участок осуществляется Оператором электронной площадки в соответствии с Регламентом ЭП.</w:t>
      </w:r>
    </w:p>
    <w:p w:rsidR="009073D9" w:rsidRPr="00350172" w:rsidRDefault="009073D9" w:rsidP="009073D9">
      <w:pPr>
        <w:ind w:firstLine="567"/>
        <w:jc w:val="both"/>
        <w:rPr>
          <w:i/>
          <w:color w:val="FF0000"/>
        </w:rPr>
      </w:pPr>
      <w:r w:rsidRPr="00350172">
        <w:t xml:space="preserve">Задатки, внесенные Заявителями, не заключившими в установленном в извещении порядке договора </w:t>
      </w:r>
      <w:r>
        <w:t>аренды</w:t>
      </w:r>
      <w:r w:rsidRPr="00350172">
        <w:t xml:space="preserve"> земельных участков, вследствие уклонения от заключения указанного договора, не возвращаются. </w:t>
      </w:r>
    </w:p>
    <w:p w:rsidR="009073D9" w:rsidRPr="00350172" w:rsidRDefault="009073D9" w:rsidP="009073D9">
      <w:pPr>
        <w:ind w:firstLine="567"/>
        <w:jc w:val="both"/>
        <w:rPr>
          <w:color w:val="FF0000"/>
        </w:rPr>
      </w:pPr>
    </w:p>
    <w:p w:rsidR="009073D9" w:rsidRPr="00350172" w:rsidRDefault="009073D9" w:rsidP="009073D9">
      <w:pPr>
        <w:jc w:val="center"/>
        <w:rPr>
          <w:b/>
          <w:iCs/>
        </w:rPr>
      </w:pPr>
      <w:r w:rsidRPr="00350172">
        <w:rPr>
          <w:b/>
          <w:iCs/>
        </w:rPr>
        <w:t xml:space="preserve">Форма Заявки, порядок её приёма, рассмотрения и отзыва </w:t>
      </w:r>
    </w:p>
    <w:p w:rsidR="009073D9" w:rsidRPr="00350172" w:rsidRDefault="009073D9" w:rsidP="009073D9">
      <w:pPr>
        <w:jc w:val="center"/>
        <w:rPr>
          <w:b/>
          <w:iCs/>
        </w:rPr>
      </w:pPr>
    </w:p>
    <w:p w:rsidR="009073D9" w:rsidRPr="00350172" w:rsidRDefault="009073D9" w:rsidP="009073D9">
      <w:pPr>
        <w:ind w:firstLine="567"/>
        <w:jc w:val="both"/>
        <w:rPr>
          <w:iCs/>
        </w:rPr>
      </w:pPr>
      <w:r w:rsidRPr="00350172">
        <w:rPr>
          <w:iCs/>
        </w:rPr>
        <w:t xml:space="preserve">Прием Заявок на участие </w:t>
      </w:r>
      <w:r w:rsidRPr="00350172">
        <w:rPr>
          <w:bCs/>
          <w:spacing w:val="-6"/>
        </w:rPr>
        <w:t xml:space="preserve">в аукционе в электронной форме (далее - Заявка) </w:t>
      </w:r>
      <w:r w:rsidRPr="00350172">
        <w:rPr>
          <w:iCs/>
        </w:rPr>
        <w:t>(</w:t>
      </w:r>
      <w:r>
        <w:rPr>
          <w:bCs/>
          <w:spacing w:val="-6"/>
        </w:rPr>
        <w:t>заполненная форма Заявки – Приложение №2</w:t>
      </w:r>
      <w:r w:rsidRPr="00350172">
        <w:rPr>
          <w:iCs/>
        </w:rPr>
        <w:t xml:space="preserve">) обеспечивается Оператором электронной площадки в соответствии с Регламентом </w:t>
      </w:r>
      <w:r w:rsidRPr="00350172">
        <w:t xml:space="preserve">электронной торговой площадки </w:t>
      </w:r>
      <w:r w:rsidRPr="00350172">
        <w:rPr>
          <w:iCs/>
        </w:rPr>
        <w:t xml:space="preserve">(далее - РП). </w:t>
      </w:r>
    </w:p>
    <w:p w:rsidR="009073D9" w:rsidRPr="00350172" w:rsidRDefault="009073D9" w:rsidP="009073D9">
      <w:pPr>
        <w:ind w:firstLine="567"/>
        <w:jc w:val="both"/>
        <w:rPr>
          <w:i/>
          <w:iCs/>
          <w:color w:val="FF0000"/>
        </w:rPr>
      </w:pPr>
      <w:r w:rsidRPr="00350172">
        <w:rPr>
          <w:iCs/>
        </w:rPr>
        <w:t xml:space="preserve">Заявка направляется Оператору электронной площадки, в форме электронного документа с приложением документов единовременно, в сроки, указанные в </w:t>
      </w:r>
      <w:r>
        <w:rPr>
          <w:iCs/>
        </w:rPr>
        <w:t>настоящем извещении</w:t>
      </w:r>
      <w:r w:rsidRPr="00350172">
        <w:rPr>
          <w:iCs/>
        </w:rPr>
        <w:t xml:space="preserve">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 </w:t>
      </w:r>
    </w:p>
    <w:p w:rsidR="009073D9" w:rsidRPr="00350172" w:rsidRDefault="009073D9" w:rsidP="009073D9">
      <w:pPr>
        <w:ind w:firstLine="567"/>
        <w:jc w:val="both"/>
        <w:rPr>
          <w:iCs/>
          <w:color w:val="FF0000"/>
        </w:rPr>
      </w:pPr>
      <w:r w:rsidRPr="00350172">
        <w:rPr>
          <w:iCs/>
        </w:rPr>
        <w:t>Для участия в аукционе заявители представляют в установленный в извещении о проведен</w:t>
      </w:r>
      <w:proofErr w:type="gramStart"/>
      <w:r w:rsidRPr="00350172">
        <w:rPr>
          <w:iCs/>
        </w:rPr>
        <w:t>ии ау</w:t>
      </w:r>
      <w:proofErr w:type="gramEnd"/>
      <w:r w:rsidRPr="00350172">
        <w:rPr>
          <w:iCs/>
        </w:rPr>
        <w:t xml:space="preserve">кциона срок следующие документы: </w:t>
      </w:r>
    </w:p>
    <w:p w:rsidR="009073D9" w:rsidRPr="00350172" w:rsidRDefault="009073D9" w:rsidP="009073D9">
      <w:pPr>
        <w:ind w:firstLine="567"/>
        <w:jc w:val="both"/>
        <w:rPr>
          <w:iCs/>
        </w:rPr>
      </w:pPr>
      <w:r w:rsidRPr="00350172">
        <w:rPr>
          <w:iCs/>
        </w:rPr>
        <w:t xml:space="preserve">1) </w:t>
      </w:r>
      <w:r>
        <w:rPr>
          <w:iCs/>
        </w:rPr>
        <w:t>з</w:t>
      </w:r>
      <w:r w:rsidRPr="00350172">
        <w:rPr>
          <w:iCs/>
        </w:rPr>
        <w:t>аявка</w:t>
      </w:r>
      <w:r>
        <w:rPr>
          <w:iCs/>
        </w:rPr>
        <w:t xml:space="preserve"> </w:t>
      </w:r>
      <w:r>
        <w:rPr>
          <w:bCs/>
          <w:spacing w:val="-6"/>
        </w:rPr>
        <w:t>(заполненная форма Заявки – Приложение №2)</w:t>
      </w:r>
      <w:r>
        <w:rPr>
          <w:iCs/>
        </w:rPr>
        <w:t xml:space="preserve"> </w:t>
      </w:r>
      <w:r w:rsidRPr="00350172">
        <w:rPr>
          <w:iCs/>
        </w:rPr>
        <w:t xml:space="preserve">на участие </w:t>
      </w:r>
      <w:r w:rsidRPr="00350172">
        <w:rPr>
          <w:bCs/>
          <w:spacing w:val="-6"/>
        </w:rPr>
        <w:t>в аукционе в электронной форме</w:t>
      </w:r>
      <w:r w:rsidRPr="00350172">
        <w:rPr>
          <w:iCs/>
        </w:rPr>
        <w:t>;</w:t>
      </w:r>
    </w:p>
    <w:p w:rsidR="009073D9" w:rsidRPr="00350172" w:rsidRDefault="009073D9" w:rsidP="009073D9">
      <w:pPr>
        <w:ind w:firstLine="567"/>
        <w:jc w:val="both"/>
        <w:rPr>
          <w:iCs/>
        </w:rPr>
      </w:pPr>
      <w:r w:rsidRPr="00350172">
        <w:rPr>
          <w:iCs/>
        </w:rPr>
        <w:t xml:space="preserve">2) копии документов, удостоверяющих личность </w:t>
      </w:r>
      <w:r w:rsidRPr="00350172">
        <w:t>Заявителя (для граждан)</w:t>
      </w:r>
      <w:r w:rsidRPr="00350172">
        <w:rPr>
          <w:iCs/>
        </w:rPr>
        <w:t>;</w:t>
      </w:r>
    </w:p>
    <w:p w:rsidR="009073D9" w:rsidRPr="00350172" w:rsidRDefault="009073D9" w:rsidP="009073D9">
      <w:pPr>
        <w:ind w:firstLine="567"/>
        <w:jc w:val="both"/>
      </w:pPr>
      <w:r w:rsidRPr="00350172">
        <w:rPr>
          <w:iCs/>
        </w:rPr>
        <w:lastRenderedPageBreak/>
        <w:t xml:space="preserve"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</w:t>
      </w:r>
      <w:r w:rsidRPr="00350172">
        <w:t xml:space="preserve">Заявителем </w:t>
      </w:r>
      <w:r w:rsidRPr="00350172">
        <w:rPr>
          <w:iCs/>
        </w:rPr>
        <w:t>является иностранное юридическое лицо.</w:t>
      </w:r>
    </w:p>
    <w:p w:rsidR="009073D9" w:rsidRPr="00350172" w:rsidRDefault="009073D9" w:rsidP="009073D9">
      <w:pPr>
        <w:ind w:firstLine="567"/>
        <w:jc w:val="both"/>
        <w:rPr>
          <w:iCs/>
        </w:rPr>
      </w:pPr>
      <w:r w:rsidRPr="00350172">
        <w:t>4) доверенность, подтверждающая полномочия лица, действовать от имени Заявителя (в случае пода</w:t>
      </w:r>
      <w:r>
        <w:t>чи Заявки уполномоченным лицом).</w:t>
      </w:r>
    </w:p>
    <w:p w:rsidR="009073D9" w:rsidRPr="00350172" w:rsidRDefault="009073D9" w:rsidP="009073D9">
      <w:pPr>
        <w:ind w:firstLine="567"/>
        <w:jc w:val="both"/>
      </w:pPr>
      <w:r w:rsidRPr="00350172">
        <w:t xml:space="preserve">В доверенности на осуществление действий от имени Заявителя, указываются полномочия для участия в аукционе в электронной форме, а именно: </w:t>
      </w:r>
    </w:p>
    <w:p w:rsidR="009073D9" w:rsidRPr="00350172" w:rsidRDefault="009073D9" w:rsidP="009073D9">
      <w:pPr>
        <w:ind w:firstLine="567"/>
        <w:jc w:val="both"/>
      </w:pPr>
      <w:r w:rsidRPr="00350172">
        <w:t xml:space="preserve">- подписывать заявки на участие в аукционе; </w:t>
      </w:r>
    </w:p>
    <w:p w:rsidR="009073D9" w:rsidRPr="00350172" w:rsidRDefault="009073D9" w:rsidP="009073D9">
      <w:pPr>
        <w:ind w:firstLine="567"/>
        <w:jc w:val="both"/>
      </w:pPr>
      <w:r w:rsidRPr="00350172">
        <w:t xml:space="preserve">- подавать предложения о цене предмета аукциона в день проведения аукциона; </w:t>
      </w:r>
    </w:p>
    <w:p w:rsidR="009073D9" w:rsidRPr="00350172" w:rsidRDefault="009073D9" w:rsidP="009073D9">
      <w:pPr>
        <w:ind w:firstLine="567"/>
        <w:jc w:val="both"/>
      </w:pPr>
      <w:r w:rsidRPr="00350172">
        <w:t>В случае</w:t>
      </w:r>
      <w:proofErr w:type="gramStart"/>
      <w:r w:rsidRPr="00350172">
        <w:t>,</w:t>
      </w:r>
      <w:proofErr w:type="gramEnd"/>
      <w:r w:rsidRPr="00350172">
        <w:t xml:space="preserve"> если доверенность на осуществление действий от имени Заявителя подписана лицом, уполномоченным руководителем юридического лица, Заявка должна содержать также документ, подтверждающий полномочия этого лица:</w:t>
      </w:r>
    </w:p>
    <w:p w:rsidR="009073D9" w:rsidRPr="00350172" w:rsidRDefault="009073D9" w:rsidP="009073D9">
      <w:pPr>
        <w:ind w:firstLine="567"/>
        <w:jc w:val="both"/>
      </w:pPr>
      <w:r w:rsidRPr="00350172">
        <w:t>- копию паспорта уполномоченного лица.</w:t>
      </w:r>
    </w:p>
    <w:p w:rsidR="009073D9" w:rsidRPr="00350172" w:rsidRDefault="009073D9" w:rsidP="009073D9">
      <w:pPr>
        <w:ind w:firstLine="567"/>
        <w:jc w:val="both"/>
        <w:rPr>
          <w:iCs/>
        </w:rPr>
      </w:pPr>
      <w:r w:rsidRPr="00350172">
        <w:rPr>
          <w:iCs/>
        </w:rPr>
        <w:t>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Заявки.</w:t>
      </w:r>
    </w:p>
    <w:p w:rsidR="009073D9" w:rsidRPr="00350172" w:rsidRDefault="009073D9" w:rsidP="009073D9">
      <w:pPr>
        <w:ind w:firstLine="567"/>
        <w:jc w:val="both"/>
      </w:pPr>
      <w:r w:rsidRPr="00350172">
        <w:rPr>
          <w:iCs/>
        </w:rPr>
        <w:t xml:space="preserve">Один </w:t>
      </w:r>
      <w:r w:rsidRPr="00350172">
        <w:t xml:space="preserve">Заявитель </w:t>
      </w:r>
      <w:r w:rsidRPr="00350172">
        <w:rPr>
          <w:iCs/>
        </w:rPr>
        <w:t>вправе подать только одну Заявку.</w:t>
      </w:r>
      <w:r w:rsidRPr="00350172">
        <w:t xml:space="preserve"> </w:t>
      </w:r>
    </w:p>
    <w:p w:rsidR="009073D9" w:rsidRPr="00350172" w:rsidRDefault="009073D9" w:rsidP="009073D9">
      <w:pPr>
        <w:ind w:firstLine="567"/>
        <w:jc w:val="both"/>
        <w:rPr>
          <w:i/>
          <w:color w:val="FF0000"/>
        </w:rPr>
      </w:pPr>
      <w:r w:rsidRPr="00350172">
        <w:t xml:space="preserve">Заявка на участие в аукционе, поступившая по истечении срока приема заявок, возвращается Заявителю в день ее поступления. </w:t>
      </w:r>
    </w:p>
    <w:p w:rsidR="009073D9" w:rsidRPr="00350172" w:rsidRDefault="009073D9" w:rsidP="009073D9">
      <w:pPr>
        <w:ind w:firstLine="567"/>
        <w:jc w:val="both"/>
        <w:rPr>
          <w:i/>
          <w:iCs/>
        </w:rPr>
      </w:pPr>
      <w:r w:rsidRPr="00350172">
        <w:rPr>
          <w:iCs/>
        </w:rPr>
        <w:t xml:space="preserve">Заявка на участие </w:t>
      </w:r>
      <w:r w:rsidRPr="00350172">
        <w:rPr>
          <w:bCs/>
          <w:spacing w:val="-6"/>
        </w:rPr>
        <w:t xml:space="preserve">в аукционе в электронной форме </w:t>
      </w:r>
      <w:r w:rsidRPr="00350172">
        <w:rPr>
          <w:iCs/>
        </w:rPr>
        <w:t xml:space="preserve">отклоняется Оператором электронной площадки, в случае если: </w:t>
      </w:r>
    </w:p>
    <w:p w:rsidR="009073D9" w:rsidRPr="00350172" w:rsidRDefault="009073D9" w:rsidP="009073D9">
      <w:pPr>
        <w:ind w:firstLine="567"/>
        <w:jc w:val="both"/>
        <w:rPr>
          <w:iCs/>
        </w:rPr>
      </w:pPr>
      <w:r w:rsidRPr="00350172">
        <w:rPr>
          <w:iCs/>
        </w:rPr>
        <w:t>- заявка не подписана ЭП или подписана ЭП лица, не имеющего соответствующих полномочий;</w:t>
      </w:r>
    </w:p>
    <w:p w:rsidR="009073D9" w:rsidRPr="00350172" w:rsidRDefault="009073D9" w:rsidP="009073D9">
      <w:pPr>
        <w:ind w:firstLine="567"/>
        <w:jc w:val="both"/>
        <w:rPr>
          <w:iCs/>
        </w:rPr>
      </w:pPr>
      <w:r w:rsidRPr="00350172">
        <w:rPr>
          <w:iCs/>
        </w:rPr>
        <w:t>- заявка направлена после окончания срока подачи заявок;</w:t>
      </w:r>
    </w:p>
    <w:p w:rsidR="009073D9" w:rsidRPr="00350172" w:rsidRDefault="009073D9" w:rsidP="009073D9">
      <w:pPr>
        <w:ind w:firstLine="567"/>
        <w:jc w:val="both"/>
        <w:rPr>
          <w:iCs/>
        </w:rPr>
      </w:pPr>
      <w:r w:rsidRPr="00350172">
        <w:rPr>
          <w:iCs/>
        </w:rPr>
        <w:t>- заявка подана на участие в процедуре, при отсутствии на Лицевом счёте Заявителя незаблокированных денежных средств на дату окончания приёма заявок в размере гарантийного обеспечения оплаты услуг Оператора;</w:t>
      </w:r>
    </w:p>
    <w:p w:rsidR="009073D9" w:rsidRPr="00350172" w:rsidRDefault="009073D9" w:rsidP="009073D9">
      <w:pPr>
        <w:ind w:firstLine="567"/>
        <w:jc w:val="both"/>
        <w:rPr>
          <w:iCs/>
        </w:rPr>
      </w:pPr>
      <w:r w:rsidRPr="00350172">
        <w:rPr>
          <w:iCs/>
        </w:rPr>
        <w:t>- в иных случаях, по решению Оператора электронной площадки.</w:t>
      </w:r>
    </w:p>
    <w:p w:rsidR="009073D9" w:rsidRPr="00350172" w:rsidRDefault="009073D9" w:rsidP="009073D9">
      <w:pPr>
        <w:ind w:firstLine="567"/>
        <w:jc w:val="both"/>
        <w:rPr>
          <w:color w:val="FF0000"/>
        </w:rPr>
      </w:pPr>
      <w:r w:rsidRPr="00350172">
        <w:t xml:space="preserve">Заявитель не допускается к участию в аукционе в следующих случаях: </w:t>
      </w:r>
    </w:p>
    <w:p w:rsidR="009073D9" w:rsidRPr="00350172" w:rsidRDefault="009073D9" w:rsidP="009073D9">
      <w:pPr>
        <w:ind w:firstLine="567"/>
        <w:jc w:val="both"/>
      </w:pPr>
      <w:r w:rsidRPr="00350172">
        <w:t>1) непредставление необходимых для участия в аукционе документов или представление недостоверных сведений;</w:t>
      </w:r>
    </w:p>
    <w:p w:rsidR="009073D9" w:rsidRPr="00350172" w:rsidRDefault="009073D9" w:rsidP="009073D9">
      <w:pPr>
        <w:ind w:firstLine="567"/>
        <w:jc w:val="both"/>
      </w:pPr>
      <w:r w:rsidRPr="00350172">
        <w:t xml:space="preserve">2) </w:t>
      </w:r>
      <w:proofErr w:type="spellStart"/>
      <w:r w:rsidRPr="00350172">
        <w:t>непоступление</w:t>
      </w:r>
      <w:proofErr w:type="spellEnd"/>
      <w:r w:rsidRPr="00350172">
        <w:t xml:space="preserve"> задатка на дату рассмотрения Заявок на участие в аукционе;</w:t>
      </w:r>
    </w:p>
    <w:p w:rsidR="009073D9" w:rsidRPr="00350172" w:rsidRDefault="009073D9" w:rsidP="009073D9">
      <w:pPr>
        <w:ind w:firstLine="567"/>
        <w:jc w:val="both"/>
      </w:pPr>
      <w:r w:rsidRPr="00350172">
        <w:t xml:space="preserve">3)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или приобрести земельный участок в </w:t>
      </w:r>
      <w:r>
        <w:t>аренду</w:t>
      </w:r>
      <w:r w:rsidRPr="00350172">
        <w:t>;</w:t>
      </w:r>
    </w:p>
    <w:p w:rsidR="009073D9" w:rsidRPr="00350172" w:rsidRDefault="009073D9" w:rsidP="009073D9">
      <w:pPr>
        <w:ind w:firstLine="567"/>
        <w:jc w:val="both"/>
      </w:pPr>
      <w:r w:rsidRPr="00350172">
        <w:t xml:space="preserve"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 </w:t>
      </w:r>
    </w:p>
    <w:p w:rsidR="009073D9" w:rsidRPr="00350172" w:rsidRDefault="009073D9" w:rsidP="009073D9">
      <w:pPr>
        <w:ind w:firstLine="567"/>
        <w:jc w:val="both"/>
        <w:rPr>
          <w:color w:val="FF0000"/>
        </w:rPr>
      </w:pPr>
      <w:r w:rsidRPr="00350172">
        <w:t xml:space="preserve">Заявитель имеет право отозвать Заявку на участие в аукционе, как до даты окончания приёма Заявок на участие в аукционе в электронной форме, так и позднее дня окончания срока приема Заявок. </w:t>
      </w:r>
    </w:p>
    <w:p w:rsidR="009073D9" w:rsidRPr="00350172" w:rsidRDefault="009073D9" w:rsidP="009073D9">
      <w:pPr>
        <w:ind w:firstLine="567"/>
        <w:jc w:val="both"/>
      </w:pPr>
      <w:r w:rsidRPr="00350172">
        <w:t>Заявитель после отзыва Заявки вправе повторно подать Заявку до установленных даты и времени окончания срока приема Заявок в порядке, установленном настоящ</w:t>
      </w:r>
      <w:r>
        <w:t>им</w:t>
      </w:r>
      <w:r w:rsidRPr="00350172">
        <w:t xml:space="preserve"> извещени</w:t>
      </w:r>
      <w:r>
        <w:t>ем</w:t>
      </w:r>
      <w:r w:rsidRPr="00350172">
        <w:t xml:space="preserve">. </w:t>
      </w:r>
    </w:p>
    <w:p w:rsidR="009073D9" w:rsidRPr="00350172" w:rsidRDefault="009073D9" w:rsidP="009073D9">
      <w:pPr>
        <w:ind w:firstLine="567"/>
        <w:jc w:val="both"/>
      </w:pPr>
      <w:r w:rsidRPr="00350172">
        <w:t xml:space="preserve">Ответственность за достоверность указанной в Заявке информации и приложенных к ней документов несет Заявитель. </w:t>
      </w:r>
    </w:p>
    <w:p w:rsidR="009073D9" w:rsidRPr="00350172" w:rsidRDefault="009073D9" w:rsidP="009073D9">
      <w:pPr>
        <w:ind w:firstLine="567"/>
        <w:jc w:val="both"/>
      </w:pPr>
      <w:r w:rsidRPr="00350172">
        <w:t>Организатор аукциона вправе отказаться от проведения аукциона в случае выявления обстоятельств, предусмотренных пунктом 8 статьи 39.11 Земельного кодекса Российской Федерации. Организатор аукциона в течение 3 (трех) дней со дня принятия решения об отказе в проведен</w:t>
      </w:r>
      <w:proofErr w:type="gramStart"/>
      <w:r w:rsidRPr="00350172">
        <w:t>ии ау</w:t>
      </w:r>
      <w:proofErr w:type="gramEnd"/>
      <w:r w:rsidRPr="00350172">
        <w:t>кциона обязан известить Заявителей аукциона об отказе в проведении аукциона.</w:t>
      </w:r>
    </w:p>
    <w:p w:rsidR="009073D9" w:rsidRPr="00350172" w:rsidRDefault="009073D9" w:rsidP="009073D9">
      <w:pPr>
        <w:ind w:firstLine="567"/>
        <w:jc w:val="both"/>
      </w:pPr>
      <w:r w:rsidRPr="00350172">
        <w:t>Прием Заявок прекращается Оператором электронной площадки с помощью программных и технических сре</w:t>
      </w:r>
      <w:proofErr w:type="gramStart"/>
      <w:r w:rsidRPr="00350172">
        <w:t>дств в д</w:t>
      </w:r>
      <w:proofErr w:type="gramEnd"/>
      <w:r w:rsidRPr="00350172">
        <w:t>ату и время окончания срока приема Заявок</w:t>
      </w:r>
      <w:r>
        <w:t>.</w:t>
      </w:r>
    </w:p>
    <w:p w:rsidR="009073D9" w:rsidRPr="00350172" w:rsidRDefault="009073D9" w:rsidP="009073D9">
      <w:pPr>
        <w:ind w:firstLine="567"/>
        <w:jc w:val="both"/>
      </w:pPr>
      <w:r w:rsidRPr="00350172">
        <w:t>После окончания срока приема Заявок Оператор электронной площадки направляет Заявки Организатору аукциона.</w:t>
      </w:r>
    </w:p>
    <w:p w:rsidR="009073D9" w:rsidRPr="00350172" w:rsidRDefault="009073D9" w:rsidP="009073D9">
      <w:pPr>
        <w:ind w:firstLine="567"/>
        <w:jc w:val="both"/>
      </w:pPr>
      <w:r w:rsidRPr="00350172">
        <w:lastRenderedPageBreak/>
        <w:t xml:space="preserve">Аукционная комиссия рассматривает заявки на участие в электронном аукционе, в </w:t>
      </w:r>
      <w:proofErr w:type="gramStart"/>
      <w:r w:rsidRPr="00350172">
        <w:t>срок</w:t>
      </w:r>
      <w:proofErr w:type="gramEnd"/>
      <w:r w:rsidRPr="00350172">
        <w:t xml:space="preserve"> не превышающий 3 (трех) рабочих дня с даты окончания срока приема документов. </w:t>
      </w:r>
    </w:p>
    <w:p w:rsidR="009073D9" w:rsidRPr="00350172" w:rsidRDefault="009073D9" w:rsidP="009073D9">
      <w:pPr>
        <w:autoSpaceDE w:val="0"/>
        <w:autoSpaceDN w:val="0"/>
        <w:adjustRightInd w:val="0"/>
        <w:ind w:firstLine="567"/>
        <w:jc w:val="both"/>
      </w:pPr>
      <w:r>
        <w:rPr>
          <w:rFonts w:eastAsiaTheme="minorHAnsi"/>
          <w:lang w:eastAsia="en-US"/>
        </w:rPr>
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</w:t>
      </w:r>
      <w:proofErr w:type="gramStart"/>
      <w:r>
        <w:rPr>
          <w:rFonts w:eastAsiaTheme="minorHAnsi"/>
          <w:lang w:eastAsia="en-US"/>
        </w:rPr>
        <w:t>позднее</w:t>
      </w:r>
      <w:proofErr w:type="gramEnd"/>
      <w:r>
        <w:rPr>
          <w:rFonts w:eastAsiaTheme="minorHAnsi"/>
          <w:lang w:eastAsia="en-US"/>
        </w:rPr>
        <w:t xml:space="preserve">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 w:rsidRPr="00350172">
        <w:t xml:space="preserve"> </w:t>
      </w:r>
      <w:hyperlink r:id="rId23" w:history="1">
        <w:r w:rsidRPr="00350172">
          <w:t>www.torgi.gov.ru</w:t>
        </w:r>
      </w:hyperlink>
      <w:r w:rsidRPr="00350172">
        <w:t>.</w:t>
      </w:r>
    </w:p>
    <w:p w:rsidR="009073D9" w:rsidRPr="008D2ED2" w:rsidRDefault="009073D9" w:rsidP="009073D9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 xml:space="preserve"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</w:t>
      </w:r>
      <w:r w:rsidRPr="00350172">
        <w:t xml:space="preserve">рассмотрения заявок на участие в электронном аукционе. </w:t>
      </w:r>
      <w:proofErr w:type="gramEnd"/>
    </w:p>
    <w:p w:rsidR="009073D9" w:rsidRPr="00350172" w:rsidRDefault="009073D9" w:rsidP="009073D9">
      <w:pPr>
        <w:ind w:firstLine="567"/>
        <w:jc w:val="both"/>
      </w:pPr>
    </w:p>
    <w:p w:rsidR="009073D9" w:rsidRPr="00350172" w:rsidRDefault="009073D9" w:rsidP="009073D9">
      <w:pPr>
        <w:jc w:val="center"/>
        <w:rPr>
          <w:b/>
          <w:iCs/>
        </w:rPr>
      </w:pPr>
      <w:r w:rsidRPr="00350172">
        <w:rPr>
          <w:b/>
        </w:rPr>
        <w:t xml:space="preserve">Порядок проведения </w:t>
      </w:r>
      <w:r w:rsidRPr="00350172">
        <w:rPr>
          <w:b/>
          <w:iCs/>
        </w:rPr>
        <w:t>аукциона в электронной форме</w:t>
      </w:r>
    </w:p>
    <w:p w:rsidR="009073D9" w:rsidRPr="00350172" w:rsidRDefault="009073D9" w:rsidP="009073D9">
      <w:pPr>
        <w:ind w:firstLine="567"/>
        <w:jc w:val="both"/>
      </w:pPr>
    </w:p>
    <w:p w:rsidR="009073D9" w:rsidRPr="00350172" w:rsidRDefault="009073D9" w:rsidP="009073D9">
      <w:pPr>
        <w:ind w:firstLine="567"/>
        <w:jc w:val="both"/>
      </w:pPr>
      <w:r w:rsidRPr="00350172">
        <w:t xml:space="preserve">Проведение аукциона обеспечивается Оператором электронной площадки. </w:t>
      </w:r>
    </w:p>
    <w:p w:rsidR="009073D9" w:rsidRPr="00350172" w:rsidRDefault="009073D9" w:rsidP="009073D9">
      <w:pPr>
        <w:ind w:firstLine="567"/>
        <w:jc w:val="both"/>
        <w:rPr>
          <w:i/>
          <w:color w:val="FF0000"/>
        </w:rPr>
      </w:pPr>
      <w:r w:rsidRPr="00350172">
        <w:t>Электронный аукцион проводится на электронной площадке в де</w:t>
      </w:r>
      <w:r>
        <w:t xml:space="preserve">нь и время проведения аукциона </w:t>
      </w:r>
      <w:r w:rsidRPr="00350172">
        <w:t xml:space="preserve">при условии, что по итогам рассмотрения заявок на участие в процедуре были допущены не менее двух Заявителей. Начало и окончание проведения аукциона, а также время поступления ценовых предложений определяются по времени сервера, на котором </w:t>
      </w:r>
      <w:proofErr w:type="gramStart"/>
      <w:r w:rsidRPr="00350172">
        <w:t>размещена</w:t>
      </w:r>
      <w:proofErr w:type="gramEnd"/>
      <w:r w:rsidRPr="00350172">
        <w:t xml:space="preserve"> АС Оператора. </w:t>
      </w:r>
    </w:p>
    <w:p w:rsidR="009073D9" w:rsidRPr="00350172" w:rsidRDefault="009073D9" w:rsidP="009073D9">
      <w:pPr>
        <w:ind w:firstLine="567"/>
        <w:jc w:val="both"/>
        <w:rPr>
          <w:i/>
          <w:color w:val="FF0000"/>
        </w:rPr>
      </w:pPr>
      <w:r w:rsidRPr="00350172">
        <w:t xml:space="preserve">Сроки и шаг подачи ценовых предложений в ходе аукциона указываются Организатором в извещении о проведении. </w:t>
      </w:r>
    </w:p>
    <w:p w:rsidR="009073D9" w:rsidRPr="00350172" w:rsidRDefault="009073D9" w:rsidP="009073D9">
      <w:pPr>
        <w:ind w:firstLine="567"/>
        <w:jc w:val="both"/>
        <w:rPr>
          <w:i/>
          <w:color w:val="FF0000"/>
        </w:rPr>
      </w:pPr>
      <w:r w:rsidRPr="00350172">
        <w:t>Процедура аукциона проводится путём повышения</w:t>
      </w:r>
      <w:r>
        <w:t xml:space="preserve"> начальной цены предмета аукциона </w:t>
      </w:r>
      <w:r w:rsidRPr="00350172">
        <w:t xml:space="preserve">на «шаг аукциона» Заявителями, допущенными Организатором и признанными Участниками аукциона. </w:t>
      </w:r>
    </w:p>
    <w:p w:rsidR="009073D9" w:rsidRPr="00350172" w:rsidRDefault="009073D9" w:rsidP="009073D9">
      <w:pPr>
        <w:ind w:firstLine="567"/>
        <w:jc w:val="both"/>
      </w:pPr>
      <w:r w:rsidRPr="00350172">
        <w:t>При подаче ценового предложения у Участника предусмотрена возможность выполнить следующие действия:</w:t>
      </w:r>
    </w:p>
    <w:p w:rsidR="009073D9" w:rsidRPr="00350172" w:rsidRDefault="009073D9" w:rsidP="009073D9">
      <w:pPr>
        <w:ind w:firstLine="567"/>
        <w:jc w:val="both"/>
      </w:pPr>
      <w:r w:rsidRPr="00350172">
        <w:t>- просмотреть актуальную информацию о ходе аукциона;</w:t>
      </w:r>
    </w:p>
    <w:p w:rsidR="009073D9" w:rsidRPr="00350172" w:rsidRDefault="009073D9" w:rsidP="009073D9">
      <w:pPr>
        <w:ind w:firstLine="567"/>
        <w:jc w:val="both"/>
      </w:pPr>
      <w:r w:rsidRPr="00350172">
        <w:t>- ввести новое предложение о цене предмета аукциона с соблюдением условий, указанных в извещении о проведении процедуры аукциона;</w:t>
      </w:r>
    </w:p>
    <w:p w:rsidR="009073D9" w:rsidRPr="00350172" w:rsidRDefault="009073D9" w:rsidP="009073D9">
      <w:pPr>
        <w:ind w:firstLine="567"/>
        <w:jc w:val="both"/>
        <w:rPr>
          <w:i/>
          <w:color w:val="FF0000"/>
        </w:rPr>
      </w:pPr>
      <w:r w:rsidRPr="00350172">
        <w:t xml:space="preserve">- подписать ЭП и отправить ценовое предложение. </w:t>
      </w:r>
    </w:p>
    <w:p w:rsidR="009073D9" w:rsidRPr="00350172" w:rsidRDefault="009073D9" w:rsidP="009073D9">
      <w:pPr>
        <w:ind w:firstLine="567"/>
        <w:jc w:val="both"/>
      </w:pPr>
      <w:r w:rsidRPr="00350172">
        <w:t xml:space="preserve">Время ожидания предложения участника электронного аукциона о цене предмета аукциона составляет 10 (десять минут).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 автоматически при помощи программных и технических средств, обеспечивающих его проведение. </w:t>
      </w:r>
    </w:p>
    <w:p w:rsidR="009073D9" w:rsidRPr="00350172" w:rsidRDefault="009073D9" w:rsidP="009073D9">
      <w:pPr>
        <w:ind w:firstLine="567"/>
        <w:jc w:val="both"/>
        <w:rPr>
          <w:i/>
          <w:color w:val="FF0000"/>
        </w:rPr>
      </w:pPr>
      <w:r w:rsidRPr="00350172">
        <w:t xml:space="preserve">Участник аукциона может подать предложение о цене договора при условии соблюдения следующих требований: </w:t>
      </w:r>
    </w:p>
    <w:p w:rsidR="009073D9" w:rsidRPr="00350172" w:rsidRDefault="009073D9" w:rsidP="009073D9">
      <w:pPr>
        <w:ind w:firstLine="567"/>
        <w:jc w:val="both"/>
      </w:pPr>
      <w:r w:rsidRPr="00350172">
        <w:t>- не вправе подавать ценовое предложение, равное предложению или меньшее, чем ценовое предложение, которое подано таким Участником аукциона ранее, а также ценовое предложение, равное нулю или начальной цене предмета аукциона;</w:t>
      </w:r>
    </w:p>
    <w:p w:rsidR="009073D9" w:rsidRPr="00350172" w:rsidRDefault="009073D9" w:rsidP="009073D9">
      <w:pPr>
        <w:ind w:firstLine="567"/>
        <w:jc w:val="both"/>
      </w:pPr>
      <w:r w:rsidRPr="00350172">
        <w:t>- не вправе подавать предложение о цене договора выше, чем текущее максимальное ценовое предложение, вне пределов «шага аукциона».</w:t>
      </w:r>
    </w:p>
    <w:p w:rsidR="009073D9" w:rsidRPr="00350172" w:rsidRDefault="009073D9" w:rsidP="009073D9">
      <w:pPr>
        <w:ind w:firstLine="567"/>
        <w:jc w:val="both"/>
        <w:rPr>
          <w:i/>
          <w:color w:val="FF0000"/>
        </w:rPr>
      </w:pPr>
      <w:r w:rsidRPr="00350172">
        <w:t>Каждое ценовое предложение, подаваемое в ходе процедуры, подписывается ЭП.</w:t>
      </w:r>
    </w:p>
    <w:p w:rsidR="009073D9" w:rsidRPr="00350172" w:rsidRDefault="009073D9" w:rsidP="009073D9">
      <w:pPr>
        <w:ind w:firstLine="567"/>
        <w:jc w:val="both"/>
        <w:rPr>
          <w:i/>
        </w:rPr>
      </w:pPr>
      <w:r w:rsidRPr="00350172">
        <w:t xml:space="preserve">После подачи ценового предложения у Участника есть возможность подачи нового ценового предложения с соблюдением требований Регламента ЭП. </w:t>
      </w:r>
    </w:p>
    <w:p w:rsidR="009073D9" w:rsidRPr="00350172" w:rsidRDefault="009073D9" w:rsidP="009073D9">
      <w:pPr>
        <w:ind w:firstLine="567"/>
        <w:jc w:val="both"/>
      </w:pPr>
      <w:r w:rsidRPr="00350172">
        <w:t>В течение 10 (десяти) минут с момента начала проведения аукциона Участники вправе подать свои ценовые предложения, предусматривающие повышение предложения на величину равную «шагу аукциона». В случае</w:t>
      </w:r>
      <w:proofErr w:type="gramStart"/>
      <w:r w:rsidRPr="00350172">
        <w:t>,</w:t>
      </w:r>
      <w:proofErr w:type="gramEnd"/>
      <w:r w:rsidRPr="00350172">
        <w:t xml:space="preserve"> если в течение указанного времени:</w:t>
      </w:r>
    </w:p>
    <w:p w:rsidR="009073D9" w:rsidRPr="00350172" w:rsidRDefault="009073D9" w:rsidP="009073D9">
      <w:pPr>
        <w:ind w:firstLine="567"/>
        <w:jc w:val="both"/>
      </w:pPr>
      <w:r w:rsidRPr="00350172">
        <w:t>-</w:t>
      </w:r>
      <w:r w:rsidRPr="00350172">
        <w:tab/>
        <w:t xml:space="preserve">поступило предложение, то время для представления следующих предложений об увеличенной на «шаг аукциона» цене предмета аукциона продлевается на 10 (десять) минут, со </w:t>
      </w:r>
      <w:r w:rsidRPr="00350172">
        <w:lastRenderedPageBreak/>
        <w:t>времени представления каждого следующего предложения. Если в течение 10 (десяти) минут после представления последнего предложения о цене предмета аукциона, следующее предложение не поступило, аукцион с помощью программно-аппаратных средств электронной площадки завершается;</w:t>
      </w:r>
    </w:p>
    <w:p w:rsidR="009073D9" w:rsidRPr="00350172" w:rsidRDefault="009073D9" w:rsidP="009073D9">
      <w:pPr>
        <w:ind w:firstLine="567"/>
        <w:jc w:val="both"/>
        <w:rPr>
          <w:i/>
        </w:rPr>
      </w:pPr>
      <w:r w:rsidRPr="00350172">
        <w:t>- не поступило ни одного предложения,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предмета аукциона является время завершения аукциона.</w:t>
      </w:r>
    </w:p>
    <w:p w:rsidR="009073D9" w:rsidRPr="00350172" w:rsidRDefault="009073D9" w:rsidP="009073D9">
      <w:pPr>
        <w:autoSpaceDE w:val="0"/>
        <w:autoSpaceDN w:val="0"/>
        <w:adjustRightInd w:val="0"/>
        <w:ind w:firstLine="567"/>
        <w:jc w:val="both"/>
      </w:pPr>
      <w:r>
        <w:rPr>
          <w:rFonts w:eastAsiaTheme="minorHAnsi"/>
          <w:lang w:eastAsia="en-US"/>
        </w:rPr>
        <w:t xml:space="preserve"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 w:rsidRPr="00350172">
        <w:t xml:space="preserve"> </w:t>
      </w:r>
      <w:proofErr w:type="spellStart"/>
      <w:r w:rsidRPr="00350172">
        <w:t>www.torgi.gov.ru</w:t>
      </w:r>
      <w:proofErr w:type="spellEnd"/>
      <w:r w:rsidRPr="00350172">
        <w:t>.</w:t>
      </w:r>
      <w:r w:rsidRPr="00350172">
        <w:rPr>
          <w:i/>
          <w:color w:val="FF0000"/>
        </w:rPr>
        <w:t xml:space="preserve"> </w:t>
      </w:r>
      <w:r w:rsidRPr="00350172">
        <w:t xml:space="preserve">В тот же срок указанный Протокол размещается на официальном сайте </w:t>
      </w:r>
      <w:proofErr w:type="gramStart"/>
      <w:r w:rsidRPr="00350172">
        <w:t>министерства</w:t>
      </w:r>
      <w:proofErr w:type="gramEnd"/>
      <w:r w:rsidRPr="00350172">
        <w:t xml:space="preserve"> на сайте </w:t>
      </w:r>
      <w:proofErr w:type="spellStart"/>
      <w:r>
        <w:t>www.minimu.nobl.ru</w:t>
      </w:r>
      <w:proofErr w:type="spellEnd"/>
      <w:r w:rsidRPr="00350172">
        <w:t xml:space="preserve">. </w:t>
      </w:r>
    </w:p>
    <w:p w:rsidR="009073D9" w:rsidRPr="00350172" w:rsidRDefault="009073D9" w:rsidP="009073D9">
      <w:pPr>
        <w:ind w:firstLine="567"/>
        <w:jc w:val="both"/>
        <w:rPr>
          <w:i/>
          <w:color w:val="FF0000"/>
        </w:rPr>
      </w:pPr>
      <w:r w:rsidRPr="00350172">
        <w:t xml:space="preserve">Аукцион признается несостоявшимся в следующих случаях: </w:t>
      </w:r>
    </w:p>
    <w:p w:rsidR="009073D9" w:rsidRPr="00350172" w:rsidRDefault="009073D9" w:rsidP="009073D9">
      <w:pPr>
        <w:ind w:firstLine="567"/>
        <w:jc w:val="both"/>
      </w:pPr>
      <w:r w:rsidRPr="00350172">
        <w:t>- не было подано ни одной заявки на участие либо ни один из Заявителей не признан Участником аукциона;</w:t>
      </w:r>
    </w:p>
    <w:p w:rsidR="009073D9" w:rsidRPr="00350172" w:rsidRDefault="009073D9" w:rsidP="009073D9">
      <w:pPr>
        <w:ind w:firstLine="567"/>
        <w:jc w:val="both"/>
      </w:pPr>
      <w:r w:rsidRPr="00350172">
        <w:t>- подана единственная заявка на участие в аукционе;</w:t>
      </w:r>
    </w:p>
    <w:p w:rsidR="009073D9" w:rsidRPr="00350172" w:rsidRDefault="009073D9" w:rsidP="009073D9">
      <w:pPr>
        <w:ind w:firstLine="567"/>
        <w:jc w:val="both"/>
      </w:pPr>
      <w:r w:rsidRPr="00350172">
        <w:t>- принято решение о признании только одного Заявителя Участником аукциона;</w:t>
      </w:r>
    </w:p>
    <w:p w:rsidR="009073D9" w:rsidRPr="00350172" w:rsidRDefault="009073D9" w:rsidP="009073D9">
      <w:pPr>
        <w:ind w:firstLine="567"/>
        <w:jc w:val="both"/>
      </w:pPr>
      <w:r w:rsidRPr="00350172">
        <w:t xml:space="preserve">- только один Участник аукциона принял участие в аукционе; </w:t>
      </w:r>
    </w:p>
    <w:p w:rsidR="009073D9" w:rsidRPr="00350172" w:rsidRDefault="009073D9" w:rsidP="009073D9">
      <w:pPr>
        <w:ind w:firstLine="567"/>
        <w:jc w:val="both"/>
        <w:rPr>
          <w:i/>
          <w:color w:val="FF0000"/>
        </w:rPr>
      </w:pPr>
      <w:r w:rsidRPr="00350172">
        <w:t xml:space="preserve">- не поступило ни одного предложения о цене предмета аукциона, </w:t>
      </w:r>
      <w:proofErr w:type="gramStart"/>
      <w:r w:rsidRPr="00350172">
        <w:t>которое</w:t>
      </w:r>
      <w:proofErr w:type="gramEnd"/>
      <w:r w:rsidRPr="00350172">
        <w:t xml:space="preserve"> предусматривало бы более высокую цену предмета аукциона.</w:t>
      </w:r>
      <w:r w:rsidRPr="00350172">
        <w:rPr>
          <w:i/>
          <w:color w:val="FF0000"/>
        </w:rPr>
        <w:t xml:space="preserve"> </w:t>
      </w:r>
    </w:p>
    <w:p w:rsidR="009073D9" w:rsidRPr="00350172" w:rsidRDefault="009073D9" w:rsidP="009073D9">
      <w:pPr>
        <w:ind w:firstLine="567"/>
        <w:jc w:val="both"/>
      </w:pPr>
      <w:r w:rsidRPr="00350172">
        <w:t>Решение о признан</w:t>
      </w:r>
      <w:proofErr w:type="gramStart"/>
      <w:r w:rsidRPr="00350172">
        <w:t>ии ау</w:t>
      </w:r>
      <w:proofErr w:type="gramEnd"/>
      <w:r w:rsidRPr="00350172">
        <w:t xml:space="preserve">кциона несостоявшимся оформляется Протоколом рассмотрения заявок на участие в аукционе либо Протоколом о результатах аукциона. </w:t>
      </w:r>
    </w:p>
    <w:p w:rsidR="009073D9" w:rsidRDefault="009073D9" w:rsidP="009073D9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По результатам проведения электронного аукциона не допускается заключение договора аренды земельного участка, находящегося в государственной или муниципальной собственности, </w:t>
      </w:r>
      <w:proofErr w:type="gramStart"/>
      <w:r>
        <w:rPr>
          <w:rFonts w:eastAsiaTheme="minorHAnsi"/>
          <w:lang w:eastAsia="en-US"/>
        </w:rPr>
        <w:t>ранее</w:t>
      </w:r>
      <w:proofErr w:type="gramEnd"/>
      <w:r>
        <w:rPr>
          <w:rFonts w:eastAsiaTheme="minorHAnsi"/>
          <w:lang w:eastAsia="en-US"/>
        </w:rPr>
        <w:t xml:space="preserve">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</w:t>
      </w:r>
      <w:r w:rsidRPr="000F04B3">
        <w:t xml:space="preserve"> </w:t>
      </w:r>
      <w:proofErr w:type="spellStart"/>
      <w:r w:rsidRPr="00350172">
        <w:t>www.torgi.gov.ru</w:t>
      </w:r>
      <w:proofErr w:type="spellEnd"/>
      <w:r>
        <w:rPr>
          <w:rFonts w:eastAsiaTheme="minorHAnsi"/>
          <w:lang w:eastAsia="en-US"/>
        </w:rPr>
        <w:t>.</w:t>
      </w:r>
    </w:p>
    <w:p w:rsidR="009073D9" w:rsidRDefault="009073D9" w:rsidP="009073D9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9073D9" w:rsidRPr="00350172" w:rsidRDefault="009073D9" w:rsidP="009073D9">
      <w:pPr>
        <w:ind w:firstLine="567"/>
        <w:jc w:val="both"/>
        <w:rPr>
          <w:i/>
          <w:color w:val="FF0000"/>
        </w:rPr>
      </w:pPr>
      <w:r w:rsidRPr="00350172">
        <w:t xml:space="preserve"> При уклонении или отказе победителя аукциона от заключения в установленный срок договора, победитель аукциона утрачивает право на заключение указанного договора, задаток ему не возвращается</w:t>
      </w:r>
      <w:r w:rsidRPr="00350172">
        <w:rPr>
          <w:i/>
        </w:rPr>
        <w:t xml:space="preserve">. </w:t>
      </w:r>
    </w:p>
    <w:p w:rsidR="009073D9" w:rsidRDefault="009073D9" w:rsidP="009073D9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>Если договор аренды земельного участка в течение десяти рабочих дней со дня направления победителю аукциона проекта договора не был им подписан и представлен в уполномоченный орган, уполномоченный орган направляет указанный договор Участнику аукциона, который сделал предпоследнее предложение о цене предмета аукциона, для их заключения по цене, предложенной таким участником аукциона.</w:t>
      </w:r>
      <w:proofErr w:type="gramEnd"/>
    </w:p>
    <w:p w:rsidR="009073D9" w:rsidRDefault="009073D9" w:rsidP="009073D9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350172">
        <w:t xml:space="preserve">При уклонении или отказе </w:t>
      </w:r>
      <w:r>
        <w:rPr>
          <w:rFonts w:eastAsiaTheme="minorHAnsi"/>
          <w:lang w:eastAsia="en-US"/>
        </w:rPr>
        <w:t>Участника аукциона, который сделал предпоследнее предложение о цене предмета аукциона</w:t>
      </w:r>
      <w:r>
        <w:t>,</w:t>
      </w:r>
      <w:r w:rsidRPr="00350172">
        <w:t xml:space="preserve"> от заключения в установленный срок договора, </w:t>
      </w:r>
      <w:r>
        <w:t>такой Участник</w:t>
      </w:r>
      <w:r w:rsidRPr="00350172">
        <w:t xml:space="preserve"> утрачивает право на заключение указанного договора, задаток ему не возвращается</w:t>
      </w:r>
    </w:p>
    <w:p w:rsidR="009073D9" w:rsidRPr="00350172" w:rsidRDefault="009073D9" w:rsidP="009073D9">
      <w:pPr>
        <w:ind w:firstLine="567"/>
        <w:jc w:val="both"/>
        <w:rPr>
          <w:color w:val="FF0000"/>
        </w:rPr>
      </w:pPr>
      <w:r w:rsidRPr="00350172">
        <w:t xml:space="preserve"> В случае если при проведен</w:t>
      </w:r>
      <w:proofErr w:type="gramStart"/>
      <w:r w:rsidRPr="00350172">
        <w:t>ии ау</w:t>
      </w:r>
      <w:proofErr w:type="gramEnd"/>
      <w:r w:rsidRPr="00350172">
        <w:t xml:space="preserve">кциона, аукцион признан несостоявшимся и только один Заявитель признан Участником, либо если по окончании срока подачи заявок на участие в аукционе только один Заявитель подал заявку и этот Заявитель признан Участником, Организатор </w:t>
      </w:r>
      <w:r w:rsidRPr="00350172">
        <w:lastRenderedPageBreak/>
        <w:t>заключает договор с такими Участниками. При уклонении или отказе таких Участников от заключения в установленный срок договора, они утрачивают право на заключение указанного договора, задатки им не возвращаются.</w:t>
      </w:r>
    </w:p>
    <w:p w:rsidR="009073D9" w:rsidRPr="00350172" w:rsidRDefault="009073D9" w:rsidP="009073D9">
      <w:pPr>
        <w:ind w:firstLine="567"/>
        <w:jc w:val="both"/>
      </w:pPr>
      <w:r w:rsidRPr="00350172">
        <w:t>Сведения о</w:t>
      </w:r>
      <w:r>
        <w:t>б Участниках</w:t>
      </w:r>
      <w:r w:rsidRPr="00350172">
        <w:t>, уклонивш</w:t>
      </w:r>
      <w:r>
        <w:t xml:space="preserve">ихся </w:t>
      </w:r>
      <w:r w:rsidRPr="00350172">
        <w:t xml:space="preserve">от заключения договора </w:t>
      </w:r>
      <w:r>
        <w:t>аренды</w:t>
      </w:r>
      <w:r w:rsidRPr="00350172">
        <w:t>, являющегося предметом аукциона, об иных лицах, с которыми указанный договор заключается в случае признания аукциона несостоявшимся, включаются в реестр недобросовестных участников аукциона, ведение которого осуществляется уполномоченным Правительством Российской Федерации федеральным органом исполнительной власти.</w:t>
      </w:r>
    </w:p>
    <w:p w:rsidR="00043132" w:rsidRPr="0080701B" w:rsidRDefault="009073D9" w:rsidP="009073D9">
      <w:pPr>
        <w:widowControl w:val="0"/>
        <w:tabs>
          <w:tab w:val="num" w:pos="0"/>
        </w:tabs>
        <w:ind w:firstLine="709"/>
        <w:jc w:val="both"/>
        <w:outlineLvl w:val="0"/>
        <w:rPr>
          <w:u w:val="single"/>
        </w:rPr>
      </w:pPr>
      <w:r w:rsidRPr="00350172">
        <w:t>Все иные вопросы, касающиеся проведения аукциона, не нашедшие отражения в настоящем извещении, регулируются законодательством Российской Федерации.</w:t>
      </w:r>
    </w:p>
    <w:p w:rsidR="00922230" w:rsidRPr="0080701B" w:rsidRDefault="00B2556D" w:rsidP="005D5900">
      <w:pPr>
        <w:jc w:val="both"/>
      </w:pPr>
      <w:r w:rsidRPr="0080701B">
        <w:rPr>
          <w:b/>
          <w:color w:val="FF0000"/>
        </w:rPr>
        <w:t xml:space="preserve"> </w:t>
      </w:r>
    </w:p>
    <w:p w:rsidR="00C41D9F" w:rsidRPr="0080701B" w:rsidRDefault="00C41D9F" w:rsidP="00431DDD">
      <w:pPr>
        <w:ind w:firstLine="709"/>
        <w:jc w:val="both"/>
        <w:rPr>
          <w:b/>
          <w:i/>
        </w:rPr>
      </w:pPr>
      <w:r w:rsidRPr="0080701B">
        <w:rPr>
          <w:b/>
          <w:i/>
        </w:rPr>
        <w:t xml:space="preserve">Проект договора </w:t>
      </w:r>
      <w:r w:rsidR="00431DDD" w:rsidRPr="0080701B">
        <w:rPr>
          <w:b/>
          <w:i/>
        </w:rPr>
        <w:t>аренды</w:t>
      </w:r>
      <w:r w:rsidRPr="0080701B">
        <w:rPr>
          <w:b/>
          <w:i/>
        </w:rPr>
        <w:t xml:space="preserve"> земельного участка (Приложение №1)</w:t>
      </w:r>
      <w:r w:rsidR="00431DDD" w:rsidRPr="0080701B">
        <w:rPr>
          <w:b/>
          <w:i/>
        </w:rPr>
        <w:t>, форма з</w:t>
      </w:r>
      <w:r w:rsidRPr="0080701B">
        <w:rPr>
          <w:b/>
          <w:i/>
        </w:rPr>
        <w:t>аявки на участие в аукционе    в электронной форме (Приложение № 2) являются неотъемлемыми частями к настоящему извещению и размещены на официальном сайте Российской Федерации в информационно-телекоммуникационной сети «Интернет» для размещения информации о проведении торгов www.torgi.gov.ru,</w:t>
      </w:r>
      <w:r w:rsidR="00431DDD" w:rsidRPr="0080701B">
        <w:rPr>
          <w:b/>
          <w:i/>
        </w:rPr>
        <w:t xml:space="preserve"> а так</w:t>
      </w:r>
      <w:r w:rsidRPr="0080701B">
        <w:rPr>
          <w:b/>
          <w:i/>
        </w:rPr>
        <w:t xml:space="preserve">же на сайте </w:t>
      </w:r>
      <w:r w:rsidR="00431DDD" w:rsidRPr="0080701B">
        <w:rPr>
          <w:b/>
          <w:i/>
        </w:rPr>
        <w:t xml:space="preserve">администрации Сергачского муниципального округа Нижегородской области </w:t>
      </w:r>
      <w:hyperlink r:id="rId24" w:history="1">
        <w:r w:rsidR="00431DDD" w:rsidRPr="0080701B">
          <w:rPr>
            <w:rStyle w:val="ac"/>
            <w:b/>
            <w:i/>
            <w:color w:val="auto"/>
            <w:u w:val="none"/>
          </w:rPr>
          <w:t>https://sergach.</w:t>
        </w:r>
        <w:proofErr w:type="spellStart"/>
        <w:r w:rsidR="00431DDD" w:rsidRPr="0080701B">
          <w:rPr>
            <w:rStyle w:val="ac"/>
            <w:b/>
            <w:i/>
            <w:color w:val="auto"/>
            <w:u w:val="none"/>
            <w:lang w:val="en-US"/>
          </w:rPr>
          <w:t>nobl</w:t>
        </w:r>
        <w:proofErr w:type="spellEnd"/>
        <w:r w:rsidR="00431DDD" w:rsidRPr="0080701B">
          <w:rPr>
            <w:rStyle w:val="ac"/>
            <w:b/>
            <w:i/>
            <w:color w:val="auto"/>
            <w:u w:val="none"/>
          </w:rPr>
          <w:t>.</w:t>
        </w:r>
        <w:proofErr w:type="spellStart"/>
        <w:r w:rsidR="00431DDD" w:rsidRPr="0080701B">
          <w:rPr>
            <w:rStyle w:val="ac"/>
            <w:b/>
            <w:i/>
            <w:color w:val="auto"/>
            <w:u w:val="none"/>
          </w:rPr>
          <w:t>ru</w:t>
        </w:r>
        <w:proofErr w:type="spellEnd"/>
      </w:hyperlink>
      <w:r w:rsidR="00431DDD" w:rsidRPr="0080701B">
        <w:rPr>
          <w:b/>
          <w:i/>
        </w:rPr>
        <w:t xml:space="preserve">/.  </w:t>
      </w:r>
    </w:p>
    <w:p w:rsidR="00C41D9F" w:rsidRPr="0080701B" w:rsidRDefault="00C41D9F" w:rsidP="00C41D9F">
      <w:pPr>
        <w:jc w:val="center"/>
        <w:rPr>
          <w:b/>
          <w:iCs/>
        </w:rPr>
      </w:pPr>
    </w:p>
    <w:p w:rsidR="00C41D9F" w:rsidRPr="0080701B" w:rsidRDefault="00C41D9F" w:rsidP="00C41D9F">
      <w:pPr>
        <w:jc w:val="center"/>
        <w:rPr>
          <w:b/>
          <w:iCs/>
        </w:rPr>
      </w:pPr>
      <w:r w:rsidRPr="0080701B">
        <w:rPr>
          <w:b/>
          <w:iCs/>
        </w:rPr>
        <w:t>ВНИМАНИЕ!</w:t>
      </w:r>
    </w:p>
    <w:p w:rsidR="00431DDD" w:rsidRPr="0080701B" w:rsidRDefault="00431DDD" w:rsidP="00C41D9F">
      <w:pPr>
        <w:jc w:val="center"/>
        <w:rPr>
          <w:b/>
          <w:iCs/>
        </w:rPr>
      </w:pPr>
    </w:p>
    <w:p w:rsidR="00C41D9F" w:rsidRPr="0080701B" w:rsidRDefault="00C41D9F" w:rsidP="00C41D9F">
      <w:pPr>
        <w:ind w:firstLine="567"/>
        <w:jc w:val="both"/>
        <w:rPr>
          <w:iCs/>
        </w:rPr>
      </w:pPr>
      <w:proofErr w:type="gramStart"/>
      <w:r w:rsidRPr="0080701B">
        <w:rPr>
          <w:iCs/>
        </w:rPr>
        <w:t xml:space="preserve">Условия аукциона в электронной форме, порядок и условия заключения договора </w:t>
      </w:r>
      <w:r w:rsidR="00431DDD" w:rsidRPr="0080701B">
        <w:rPr>
          <w:iCs/>
        </w:rPr>
        <w:t>аренды</w:t>
      </w:r>
      <w:r w:rsidRPr="0080701B">
        <w:rPr>
          <w:iCs/>
        </w:rPr>
        <w:t xml:space="preserve"> земельного участка с Участником являются условиями публичной оферты, а подача Заявки на участие в аукционе  в электронной форме в установленные в извещении сроки и порядке является акцептом оферты в соответствии со статьей 438 Гражданского кодекса Российской Федерации</w:t>
      </w:r>
      <w:r w:rsidR="008C45B6" w:rsidRPr="0080701B">
        <w:rPr>
          <w:iCs/>
        </w:rPr>
        <w:t>.</w:t>
      </w:r>
      <w:proofErr w:type="gramEnd"/>
    </w:p>
    <w:p w:rsidR="008C45B6" w:rsidRPr="0080701B" w:rsidRDefault="008C45B6" w:rsidP="008C45B6">
      <w:pPr>
        <w:ind w:firstLine="567"/>
        <w:jc w:val="center"/>
        <w:rPr>
          <w:iCs/>
        </w:rPr>
      </w:pPr>
    </w:p>
    <w:p w:rsidR="008C45B6" w:rsidRPr="0080701B" w:rsidRDefault="006B1F8C" w:rsidP="008C45B6">
      <w:pPr>
        <w:tabs>
          <w:tab w:val="left" w:pos="1710"/>
        </w:tabs>
        <w:jc w:val="both"/>
      </w:pPr>
      <w:r w:rsidRPr="0080701B">
        <w:rPr>
          <w:iCs/>
        </w:rPr>
        <w:t xml:space="preserve"> </w:t>
      </w:r>
    </w:p>
    <w:p w:rsidR="00922230" w:rsidRPr="00922230" w:rsidRDefault="00922230" w:rsidP="00922230">
      <w:pPr>
        <w:jc w:val="right"/>
        <w:rPr>
          <w:i/>
        </w:rPr>
      </w:pPr>
    </w:p>
    <w:sectPr w:rsidR="00922230" w:rsidRPr="00922230" w:rsidSect="008C45B6">
      <w:footerReference w:type="default" r:id="rId25"/>
      <w:pgSz w:w="11906" w:h="16838"/>
      <w:pgMar w:top="851" w:right="567" w:bottom="851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6123" w:rsidRDefault="00676123" w:rsidP="00922230">
      <w:r>
        <w:separator/>
      </w:r>
    </w:p>
  </w:endnote>
  <w:endnote w:type="continuationSeparator" w:id="0">
    <w:p w:rsidR="00676123" w:rsidRDefault="00676123" w:rsidP="009222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90411"/>
      <w:docPartObj>
        <w:docPartGallery w:val="Page Numbers (Bottom of Page)"/>
        <w:docPartUnique/>
      </w:docPartObj>
    </w:sdtPr>
    <w:sdtContent>
      <w:p w:rsidR="00BA7696" w:rsidRDefault="007520D7">
        <w:pPr>
          <w:pStyle w:val="a8"/>
          <w:jc w:val="center"/>
        </w:pPr>
        <w:r w:rsidRPr="00A43C7C">
          <w:rPr>
            <w:sz w:val="20"/>
            <w:szCs w:val="20"/>
          </w:rPr>
          <w:fldChar w:fldCharType="begin"/>
        </w:r>
        <w:r w:rsidR="00BA7696" w:rsidRPr="00A43C7C">
          <w:rPr>
            <w:sz w:val="20"/>
            <w:szCs w:val="20"/>
          </w:rPr>
          <w:instrText xml:space="preserve"> PAGE   \* MERGEFORMAT </w:instrText>
        </w:r>
        <w:r w:rsidRPr="00A43C7C">
          <w:rPr>
            <w:sz w:val="20"/>
            <w:szCs w:val="20"/>
          </w:rPr>
          <w:fldChar w:fldCharType="separate"/>
        </w:r>
        <w:r w:rsidR="001C36BB">
          <w:rPr>
            <w:noProof/>
            <w:sz w:val="20"/>
            <w:szCs w:val="20"/>
          </w:rPr>
          <w:t>4</w:t>
        </w:r>
        <w:r w:rsidRPr="00A43C7C">
          <w:rPr>
            <w:sz w:val="20"/>
            <w:szCs w:val="20"/>
          </w:rPr>
          <w:fldChar w:fldCharType="end"/>
        </w:r>
      </w:p>
    </w:sdtContent>
  </w:sdt>
  <w:p w:rsidR="00BA7696" w:rsidRDefault="00BA769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6123" w:rsidRDefault="00676123" w:rsidP="00922230">
      <w:r>
        <w:separator/>
      </w:r>
    </w:p>
  </w:footnote>
  <w:footnote w:type="continuationSeparator" w:id="0">
    <w:p w:rsidR="00676123" w:rsidRDefault="00676123" w:rsidP="009222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5732A"/>
    <w:multiLevelType w:val="multilevel"/>
    <w:tmpl w:val="AD8EC988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45" w:hanging="12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13653F9B"/>
    <w:multiLevelType w:val="hybridMultilevel"/>
    <w:tmpl w:val="ABC05046"/>
    <w:lvl w:ilvl="0" w:tplc="86B8AF88">
      <w:start w:val="1"/>
      <w:numFmt w:val="decimal"/>
      <w:lvlText w:val="%1."/>
      <w:lvlJc w:val="left"/>
      <w:pPr>
        <w:ind w:left="1474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EC02F01"/>
    <w:multiLevelType w:val="hybridMultilevel"/>
    <w:tmpl w:val="FB160714"/>
    <w:lvl w:ilvl="0" w:tplc="8B84DE20">
      <w:start w:val="1"/>
      <w:numFmt w:val="decimal"/>
      <w:lvlText w:val="%1)"/>
      <w:lvlJc w:val="left"/>
      <w:pPr>
        <w:ind w:left="38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03" w:hanging="360"/>
      </w:pPr>
    </w:lvl>
    <w:lvl w:ilvl="2" w:tplc="0419001B" w:tentative="1">
      <w:start w:val="1"/>
      <w:numFmt w:val="lowerRoman"/>
      <w:lvlText w:val="%3."/>
      <w:lvlJc w:val="right"/>
      <w:pPr>
        <w:ind w:left="1823" w:hanging="180"/>
      </w:pPr>
    </w:lvl>
    <w:lvl w:ilvl="3" w:tplc="0419000F" w:tentative="1">
      <w:start w:val="1"/>
      <w:numFmt w:val="decimal"/>
      <w:lvlText w:val="%4."/>
      <w:lvlJc w:val="left"/>
      <w:pPr>
        <w:ind w:left="2543" w:hanging="360"/>
      </w:pPr>
    </w:lvl>
    <w:lvl w:ilvl="4" w:tplc="04190019" w:tentative="1">
      <w:start w:val="1"/>
      <w:numFmt w:val="lowerLetter"/>
      <w:lvlText w:val="%5."/>
      <w:lvlJc w:val="left"/>
      <w:pPr>
        <w:ind w:left="3263" w:hanging="360"/>
      </w:pPr>
    </w:lvl>
    <w:lvl w:ilvl="5" w:tplc="0419001B" w:tentative="1">
      <w:start w:val="1"/>
      <w:numFmt w:val="lowerRoman"/>
      <w:lvlText w:val="%6."/>
      <w:lvlJc w:val="right"/>
      <w:pPr>
        <w:ind w:left="3983" w:hanging="180"/>
      </w:pPr>
    </w:lvl>
    <w:lvl w:ilvl="6" w:tplc="0419000F" w:tentative="1">
      <w:start w:val="1"/>
      <w:numFmt w:val="decimal"/>
      <w:lvlText w:val="%7."/>
      <w:lvlJc w:val="left"/>
      <w:pPr>
        <w:ind w:left="4703" w:hanging="360"/>
      </w:pPr>
    </w:lvl>
    <w:lvl w:ilvl="7" w:tplc="04190019" w:tentative="1">
      <w:start w:val="1"/>
      <w:numFmt w:val="lowerLetter"/>
      <w:lvlText w:val="%8."/>
      <w:lvlJc w:val="left"/>
      <w:pPr>
        <w:ind w:left="5423" w:hanging="360"/>
      </w:pPr>
    </w:lvl>
    <w:lvl w:ilvl="8" w:tplc="041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">
    <w:nsid w:val="3167039A"/>
    <w:multiLevelType w:val="hybridMultilevel"/>
    <w:tmpl w:val="4BA0CD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00237"/>
    <w:multiLevelType w:val="hybridMultilevel"/>
    <w:tmpl w:val="11F4436A"/>
    <w:lvl w:ilvl="0" w:tplc="62D62A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726601"/>
    <w:multiLevelType w:val="hybridMultilevel"/>
    <w:tmpl w:val="0144D01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685B2D8D"/>
    <w:multiLevelType w:val="hybridMultilevel"/>
    <w:tmpl w:val="F8DCC6DA"/>
    <w:lvl w:ilvl="0" w:tplc="C1020616">
      <w:start w:val="1"/>
      <w:numFmt w:val="bullet"/>
      <w:pStyle w:val="a"/>
      <w:lvlText w:val=""/>
      <w:lvlJc w:val="left"/>
      <w:pPr>
        <w:tabs>
          <w:tab w:val="num" w:pos="426"/>
        </w:tabs>
        <w:ind w:left="426" w:firstLine="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">
    <w:nsid w:val="7E850936"/>
    <w:multiLevelType w:val="hybridMultilevel"/>
    <w:tmpl w:val="9A68FE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6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30"/>
    <w:rsid w:val="000027BD"/>
    <w:rsid w:val="00004ADB"/>
    <w:rsid w:val="0000536D"/>
    <w:rsid w:val="00010D59"/>
    <w:rsid w:val="0002100B"/>
    <w:rsid w:val="00042389"/>
    <w:rsid w:val="00043132"/>
    <w:rsid w:val="000456B5"/>
    <w:rsid w:val="000459DA"/>
    <w:rsid w:val="0004665D"/>
    <w:rsid w:val="000505A5"/>
    <w:rsid w:val="00056BEB"/>
    <w:rsid w:val="000610CD"/>
    <w:rsid w:val="0006402F"/>
    <w:rsid w:val="00065E6A"/>
    <w:rsid w:val="00067A18"/>
    <w:rsid w:val="00070968"/>
    <w:rsid w:val="00074091"/>
    <w:rsid w:val="00077DA1"/>
    <w:rsid w:val="00084D2B"/>
    <w:rsid w:val="00085F3B"/>
    <w:rsid w:val="00097870"/>
    <w:rsid w:val="000A5168"/>
    <w:rsid w:val="000C040D"/>
    <w:rsid w:val="000C47F4"/>
    <w:rsid w:val="000D1FC0"/>
    <w:rsid w:val="000D28B0"/>
    <w:rsid w:val="000D756A"/>
    <w:rsid w:val="000D76A8"/>
    <w:rsid w:val="000D7BE5"/>
    <w:rsid w:val="000E33E1"/>
    <w:rsid w:val="000E4B64"/>
    <w:rsid w:val="000F15C1"/>
    <w:rsid w:val="000F23CB"/>
    <w:rsid w:val="000F50F1"/>
    <w:rsid w:val="001069BC"/>
    <w:rsid w:val="00113E15"/>
    <w:rsid w:val="00114987"/>
    <w:rsid w:val="00121C44"/>
    <w:rsid w:val="00123CF3"/>
    <w:rsid w:val="001242C5"/>
    <w:rsid w:val="001243E3"/>
    <w:rsid w:val="00126020"/>
    <w:rsid w:val="00126837"/>
    <w:rsid w:val="00131D4C"/>
    <w:rsid w:val="0013224F"/>
    <w:rsid w:val="00141220"/>
    <w:rsid w:val="001412CD"/>
    <w:rsid w:val="00142FDC"/>
    <w:rsid w:val="00144940"/>
    <w:rsid w:val="00144C81"/>
    <w:rsid w:val="0014556B"/>
    <w:rsid w:val="00153D21"/>
    <w:rsid w:val="0016293C"/>
    <w:rsid w:val="0016332B"/>
    <w:rsid w:val="0016516B"/>
    <w:rsid w:val="00171DE8"/>
    <w:rsid w:val="00172B6E"/>
    <w:rsid w:val="00177662"/>
    <w:rsid w:val="00177CDF"/>
    <w:rsid w:val="00180FD6"/>
    <w:rsid w:val="00186D7B"/>
    <w:rsid w:val="001A0C47"/>
    <w:rsid w:val="001A4B08"/>
    <w:rsid w:val="001A7EAB"/>
    <w:rsid w:val="001B1BBE"/>
    <w:rsid w:val="001B5188"/>
    <w:rsid w:val="001B6BD8"/>
    <w:rsid w:val="001B6D04"/>
    <w:rsid w:val="001B7905"/>
    <w:rsid w:val="001C1824"/>
    <w:rsid w:val="001C2935"/>
    <w:rsid w:val="001C36BB"/>
    <w:rsid w:val="001C3FC5"/>
    <w:rsid w:val="001C6187"/>
    <w:rsid w:val="001C6FAE"/>
    <w:rsid w:val="001D5F56"/>
    <w:rsid w:val="001E532F"/>
    <w:rsid w:val="001F0CA4"/>
    <w:rsid w:val="001F1902"/>
    <w:rsid w:val="001F736E"/>
    <w:rsid w:val="002029C8"/>
    <w:rsid w:val="00205F27"/>
    <w:rsid w:val="00206528"/>
    <w:rsid w:val="00213566"/>
    <w:rsid w:val="00220D16"/>
    <w:rsid w:val="00220E10"/>
    <w:rsid w:val="00223A2B"/>
    <w:rsid w:val="00223AA4"/>
    <w:rsid w:val="00227A84"/>
    <w:rsid w:val="00232681"/>
    <w:rsid w:val="00237516"/>
    <w:rsid w:val="0024013E"/>
    <w:rsid w:val="00246258"/>
    <w:rsid w:val="00251E37"/>
    <w:rsid w:val="00253A82"/>
    <w:rsid w:val="00260AC7"/>
    <w:rsid w:val="00262270"/>
    <w:rsid w:val="002644CC"/>
    <w:rsid w:val="00273E44"/>
    <w:rsid w:val="00273F6E"/>
    <w:rsid w:val="002740D7"/>
    <w:rsid w:val="00274D1B"/>
    <w:rsid w:val="0027662B"/>
    <w:rsid w:val="002810AA"/>
    <w:rsid w:val="00281519"/>
    <w:rsid w:val="0028401F"/>
    <w:rsid w:val="002910A6"/>
    <w:rsid w:val="002910AE"/>
    <w:rsid w:val="002A2658"/>
    <w:rsid w:val="002A5B10"/>
    <w:rsid w:val="002A6249"/>
    <w:rsid w:val="002A7D8F"/>
    <w:rsid w:val="002B0B5B"/>
    <w:rsid w:val="002B0FF3"/>
    <w:rsid w:val="002B509D"/>
    <w:rsid w:val="002C09AD"/>
    <w:rsid w:val="002C7C52"/>
    <w:rsid w:val="002D2B51"/>
    <w:rsid w:val="002D3711"/>
    <w:rsid w:val="002D474F"/>
    <w:rsid w:val="002D62D8"/>
    <w:rsid w:val="002E104B"/>
    <w:rsid w:val="002F331E"/>
    <w:rsid w:val="002F6819"/>
    <w:rsid w:val="0030267B"/>
    <w:rsid w:val="00310F7E"/>
    <w:rsid w:val="00313395"/>
    <w:rsid w:val="003145CC"/>
    <w:rsid w:val="00317DD2"/>
    <w:rsid w:val="0032357D"/>
    <w:rsid w:val="00323AEC"/>
    <w:rsid w:val="00326B2E"/>
    <w:rsid w:val="003277E9"/>
    <w:rsid w:val="00336158"/>
    <w:rsid w:val="0034027A"/>
    <w:rsid w:val="003617D4"/>
    <w:rsid w:val="00363864"/>
    <w:rsid w:val="003640DF"/>
    <w:rsid w:val="00365173"/>
    <w:rsid w:val="00365DFC"/>
    <w:rsid w:val="0037401A"/>
    <w:rsid w:val="003749AB"/>
    <w:rsid w:val="00377B88"/>
    <w:rsid w:val="00377FE5"/>
    <w:rsid w:val="00382F6B"/>
    <w:rsid w:val="00383F1D"/>
    <w:rsid w:val="003872A3"/>
    <w:rsid w:val="003938E3"/>
    <w:rsid w:val="0039632E"/>
    <w:rsid w:val="003A1567"/>
    <w:rsid w:val="003A33EB"/>
    <w:rsid w:val="003A6D7E"/>
    <w:rsid w:val="003B09D9"/>
    <w:rsid w:val="003B7E64"/>
    <w:rsid w:val="003C0F60"/>
    <w:rsid w:val="003C777F"/>
    <w:rsid w:val="003C7899"/>
    <w:rsid w:val="003D1D69"/>
    <w:rsid w:val="003D54F5"/>
    <w:rsid w:val="003D610D"/>
    <w:rsid w:val="003D6FC3"/>
    <w:rsid w:val="003F4FEC"/>
    <w:rsid w:val="00401BF6"/>
    <w:rsid w:val="00404704"/>
    <w:rsid w:val="00405C88"/>
    <w:rsid w:val="00406DB1"/>
    <w:rsid w:val="00410DBF"/>
    <w:rsid w:val="00413336"/>
    <w:rsid w:val="004134D7"/>
    <w:rsid w:val="00414555"/>
    <w:rsid w:val="00415A11"/>
    <w:rsid w:val="004169D7"/>
    <w:rsid w:val="00426C87"/>
    <w:rsid w:val="00431DDD"/>
    <w:rsid w:val="00434228"/>
    <w:rsid w:val="0043697D"/>
    <w:rsid w:val="00440204"/>
    <w:rsid w:val="0044216E"/>
    <w:rsid w:val="00445626"/>
    <w:rsid w:val="004470BD"/>
    <w:rsid w:val="00450772"/>
    <w:rsid w:val="0045229E"/>
    <w:rsid w:val="00452C49"/>
    <w:rsid w:val="00456C22"/>
    <w:rsid w:val="00456F3C"/>
    <w:rsid w:val="00471710"/>
    <w:rsid w:val="004746C7"/>
    <w:rsid w:val="0048260A"/>
    <w:rsid w:val="0048572D"/>
    <w:rsid w:val="00487E20"/>
    <w:rsid w:val="00490E5B"/>
    <w:rsid w:val="004976F0"/>
    <w:rsid w:val="004A0EB9"/>
    <w:rsid w:val="004A2F83"/>
    <w:rsid w:val="004B0647"/>
    <w:rsid w:val="004B2AE6"/>
    <w:rsid w:val="004B48D3"/>
    <w:rsid w:val="004B71C6"/>
    <w:rsid w:val="004C000D"/>
    <w:rsid w:val="004C5E41"/>
    <w:rsid w:val="004D4224"/>
    <w:rsid w:val="004D45C2"/>
    <w:rsid w:val="004D5AFD"/>
    <w:rsid w:val="004E1E45"/>
    <w:rsid w:val="004E26A3"/>
    <w:rsid w:val="004E3335"/>
    <w:rsid w:val="004F0524"/>
    <w:rsid w:val="005006E5"/>
    <w:rsid w:val="00500BC8"/>
    <w:rsid w:val="005013E6"/>
    <w:rsid w:val="00506B83"/>
    <w:rsid w:val="00507682"/>
    <w:rsid w:val="005154DB"/>
    <w:rsid w:val="005318FE"/>
    <w:rsid w:val="00533EC0"/>
    <w:rsid w:val="0053480E"/>
    <w:rsid w:val="005361BC"/>
    <w:rsid w:val="0053717C"/>
    <w:rsid w:val="0054118B"/>
    <w:rsid w:val="0054513C"/>
    <w:rsid w:val="005500A4"/>
    <w:rsid w:val="0055037F"/>
    <w:rsid w:val="00556AB5"/>
    <w:rsid w:val="00560F0B"/>
    <w:rsid w:val="00583F8F"/>
    <w:rsid w:val="00585CCD"/>
    <w:rsid w:val="00587F17"/>
    <w:rsid w:val="005908A5"/>
    <w:rsid w:val="00593FA2"/>
    <w:rsid w:val="005944F5"/>
    <w:rsid w:val="00594F8C"/>
    <w:rsid w:val="005A0375"/>
    <w:rsid w:val="005A281D"/>
    <w:rsid w:val="005A343A"/>
    <w:rsid w:val="005A481F"/>
    <w:rsid w:val="005B0714"/>
    <w:rsid w:val="005B1941"/>
    <w:rsid w:val="005B37C5"/>
    <w:rsid w:val="005B4B96"/>
    <w:rsid w:val="005B4F72"/>
    <w:rsid w:val="005C5487"/>
    <w:rsid w:val="005C6BA9"/>
    <w:rsid w:val="005D0074"/>
    <w:rsid w:val="005D098C"/>
    <w:rsid w:val="005D1EF3"/>
    <w:rsid w:val="005D529E"/>
    <w:rsid w:val="005D5900"/>
    <w:rsid w:val="005E3D7B"/>
    <w:rsid w:val="005E5509"/>
    <w:rsid w:val="005E594C"/>
    <w:rsid w:val="005E5CD2"/>
    <w:rsid w:val="005E77F4"/>
    <w:rsid w:val="005F0A59"/>
    <w:rsid w:val="005F2D9A"/>
    <w:rsid w:val="005F357D"/>
    <w:rsid w:val="005F3CE7"/>
    <w:rsid w:val="005F6C4B"/>
    <w:rsid w:val="00602176"/>
    <w:rsid w:val="006034BE"/>
    <w:rsid w:val="00606563"/>
    <w:rsid w:val="00606804"/>
    <w:rsid w:val="006152EA"/>
    <w:rsid w:val="00617732"/>
    <w:rsid w:val="00621210"/>
    <w:rsid w:val="00621430"/>
    <w:rsid w:val="00636FF4"/>
    <w:rsid w:val="0063745F"/>
    <w:rsid w:val="00641D9B"/>
    <w:rsid w:val="00643452"/>
    <w:rsid w:val="00643504"/>
    <w:rsid w:val="0064527D"/>
    <w:rsid w:val="00646C30"/>
    <w:rsid w:val="00650245"/>
    <w:rsid w:val="006548DB"/>
    <w:rsid w:val="00654C2C"/>
    <w:rsid w:val="006557A0"/>
    <w:rsid w:val="00655A5B"/>
    <w:rsid w:val="00674568"/>
    <w:rsid w:val="0067550D"/>
    <w:rsid w:val="00676123"/>
    <w:rsid w:val="00676D5D"/>
    <w:rsid w:val="00681D02"/>
    <w:rsid w:val="00685CEF"/>
    <w:rsid w:val="00692D8A"/>
    <w:rsid w:val="00694B73"/>
    <w:rsid w:val="006960C3"/>
    <w:rsid w:val="006A0367"/>
    <w:rsid w:val="006A2ADB"/>
    <w:rsid w:val="006B0C65"/>
    <w:rsid w:val="006B1F8C"/>
    <w:rsid w:val="006B2ED0"/>
    <w:rsid w:val="006B44EB"/>
    <w:rsid w:val="006B73E6"/>
    <w:rsid w:val="006C37B2"/>
    <w:rsid w:val="006C4168"/>
    <w:rsid w:val="006C4B75"/>
    <w:rsid w:val="006D0FBD"/>
    <w:rsid w:val="006E31E7"/>
    <w:rsid w:val="006E6F02"/>
    <w:rsid w:val="006F1B08"/>
    <w:rsid w:val="006F2933"/>
    <w:rsid w:val="006F7038"/>
    <w:rsid w:val="00700EED"/>
    <w:rsid w:val="00706DB9"/>
    <w:rsid w:val="00710FBD"/>
    <w:rsid w:val="0071336B"/>
    <w:rsid w:val="00713E94"/>
    <w:rsid w:val="00722F0A"/>
    <w:rsid w:val="0072352F"/>
    <w:rsid w:val="00723AD5"/>
    <w:rsid w:val="00723FDA"/>
    <w:rsid w:val="00724329"/>
    <w:rsid w:val="00725D9B"/>
    <w:rsid w:val="00730CBC"/>
    <w:rsid w:val="00741D93"/>
    <w:rsid w:val="007422BC"/>
    <w:rsid w:val="007432B1"/>
    <w:rsid w:val="007516EF"/>
    <w:rsid w:val="007520D7"/>
    <w:rsid w:val="007524A8"/>
    <w:rsid w:val="00752D34"/>
    <w:rsid w:val="0075698F"/>
    <w:rsid w:val="007615B6"/>
    <w:rsid w:val="007632D0"/>
    <w:rsid w:val="007657D5"/>
    <w:rsid w:val="0076741A"/>
    <w:rsid w:val="00767918"/>
    <w:rsid w:val="00776091"/>
    <w:rsid w:val="00781474"/>
    <w:rsid w:val="00783CB5"/>
    <w:rsid w:val="0079349D"/>
    <w:rsid w:val="00794B3D"/>
    <w:rsid w:val="007A1F19"/>
    <w:rsid w:val="007A257D"/>
    <w:rsid w:val="007A5594"/>
    <w:rsid w:val="007B31E4"/>
    <w:rsid w:val="007B3E62"/>
    <w:rsid w:val="007B4DB9"/>
    <w:rsid w:val="007B5B8C"/>
    <w:rsid w:val="007C15BA"/>
    <w:rsid w:val="007D012F"/>
    <w:rsid w:val="007D2983"/>
    <w:rsid w:val="007D39A2"/>
    <w:rsid w:val="007D67E4"/>
    <w:rsid w:val="007E74B6"/>
    <w:rsid w:val="007F1D55"/>
    <w:rsid w:val="007F2502"/>
    <w:rsid w:val="007F3C9D"/>
    <w:rsid w:val="007F3F69"/>
    <w:rsid w:val="007F5947"/>
    <w:rsid w:val="007F5BAA"/>
    <w:rsid w:val="008003DE"/>
    <w:rsid w:val="00802A37"/>
    <w:rsid w:val="00804A8A"/>
    <w:rsid w:val="0080701B"/>
    <w:rsid w:val="00807BCA"/>
    <w:rsid w:val="00811A04"/>
    <w:rsid w:val="0081268E"/>
    <w:rsid w:val="0081657C"/>
    <w:rsid w:val="00816851"/>
    <w:rsid w:val="00817569"/>
    <w:rsid w:val="008205DF"/>
    <w:rsid w:val="00822D3D"/>
    <w:rsid w:val="00827EF3"/>
    <w:rsid w:val="008304C3"/>
    <w:rsid w:val="00831C14"/>
    <w:rsid w:val="00836C3B"/>
    <w:rsid w:val="008435F6"/>
    <w:rsid w:val="00844D40"/>
    <w:rsid w:val="00844DDA"/>
    <w:rsid w:val="00846EAF"/>
    <w:rsid w:val="0085673B"/>
    <w:rsid w:val="00861677"/>
    <w:rsid w:val="008657EF"/>
    <w:rsid w:val="00866B3C"/>
    <w:rsid w:val="00872BFC"/>
    <w:rsid w:val="00873801"/>
    <w:rsid w:val="00875CB0"/>
    <w:rsid w:val="008771B5"/>
    <w:rsid w:val="0088363D"/>
    <w:rsid w:val="00887208"/>
    <w:rsid w:val="0089577F"/>
    <w:rsid w:val="00895C56"/>
    <w:rsid w:val="008A18E0"/>
    <w:rsid w:val="008A5877"/>
    <w:rsid w:val="008A5F6E"/>
    <w:rsid w:val="008A6713"/>
    <w:rsid w:val="008B0CBE"/>
    <w:rsid w:val="008B21FD"/>
    <w:rsid w:val="008B2D8F"/>
    <w:rsid w:val="008B540A"/>
    <w:rsid w:val="008C2BEC"/>
    <w:rsid w:val="008C2C47"/>
    <w:rsid w:val="008C45B6"/>
    <w:rsid w:val="008C6CF4"/>
    <w:rsid w:val="008E0306"/>
    <w:rsid w:val="008E1023"/>
    <w:rsid w:val="008E169D"/>
    <w:rsid w:val="008E2820"/>
    <w:rsid w:val="008E3F3F"/>
    <w:rsid w:val="008E6C16"/>
    <w:rsid w:val="008F24E2"/>
    <w:rsid w:val="0090477C"/>
    <w:rsid w:val="009073D9"/>
    <w:rsid w:val="009077A7"/>
    <w:rsid w:val="00911E15"/>
    <w:rsid w:val="00912FCF"/>
    <w:rsid w:val="0091696B"/>
    <w:rsid w:val="00922230"/>
    <w:rsid w:val="009279C7"/>
    <w:rsid w:val="009353EA"/>
    <w:rsid w:val="0094330E"/>
    <w:rsid w:val="00943E6A"/>
    <w:rsid w:val="00952303"/>
    <w:rsid w:val="00955DCA"/>
    <w:rsid w:val="00960131"/>
    <w:rsid w:val="00962A39"/>
    <w:rsid w:val="00965B15"/>
    <w:rsid w:val="00970760"/>
    <w:rsid w:val="00973035"/>
    <w:rsid w:val="00973586"/>
    <w:rsid w:val="0097455B"/>
    <w:rsid w:val="009952D1"/>
    <w:rsid w:val="009A3A6E"/>
    <w:rsid w:val="009A4391"/>
    <w:rsid w:val="009A6BFA"/>
    <w:rsid w:val="009B25AD"/>
    <w:rsid w:val="009B4119"/>
    <w:rsid w:val="009B7C6B"/>
    <w:rsid w:val="009C0C14"/>
    <w:rsid w:val="009C166D"/>
    <w:rsid w:val="009C6894"/>
    <w:rsid w:val="009D0571"/>
    <w:rsid w:val="009D1B81"/>
    <w:rsid w:val="009E0724"/>
    <w:rsid w:val="009E6F22"/>
    <w:rsid w:val="009E79C1"/>
    <w:rsid w:val="009F2F5D"/>
    <w:rsid w:val="009F4D09"/>
    <w:rsid w:val="009F6D89"/>
    <w:rsid w:val="00A02A52"/>
    <w:rsid w:val="00A10044"/>
    <w:rsid w:val="00A116A5"/>
    <w:rsid w:val="00A12AB4"/>
    <w:rsid w:val="00A23517"/>
    <w:rsid w:val="00A374C0"/>
    <w:rsid w:val="00A427FF"/>
    <w:rsid w:val="00A43C7C"/>
    <w:rsid w:val="00A54ABB"/>
    <w:rsid w:val="00A61B2D"/>
    <w:rsid w:val="00A62BF8"/>
    <w:rsid w:val="00A63E82"/>
    <w:rsid w:val="00A70360"/>
    <w:rsid w:val="00A73E8B"/>
    <w:rsid w:val="00A80EF2"/>
    <w:rsid w:val="00A86F64"/>
    <w:rsid w:val="00A93900"/>
    <w:rsid w:val="00A93A63"/>
    <w:rsid w:val="00AA26F8"/>
    <w:rsid w:val="00AB1A39"/>
    <w:rsid w:val="00AB31DC"/>
    <w:rsid w:val="00AC0131"/>
    <w:rsid w:val="00AC0C8E"/>
    <w:rsid w:val="00AC2662"/>
    <w:rsid w:val="00AD4C1A"/>
    <w:rsid w:val="00AD7BD4"/>
    <w:rsid w:val="00AE2A17"/>
    <w:rsid w:val="00AE5572"/>
    <w:rsid w:val="00AE6A1A"/>
    <w:rsid w:val="00AF031E"/>
    <w:rsid w:val="00AF4071"/>
    <w:rsid w:val="00AF4C0C"/>
    <w:rsid w:val="00AF67C6"/>
    <w:rsid w:val="00AF77B6"/>
    <w:rsid w:val="00AF7FED"/>
    <w:rsid w:val="00B00F8C"/>
    <w:rsid w:val="00B05ADF"/>
    <w:rsid w:val="00B112EB"/>
    <w:rsid w:val="00B211CB"/>
    <w:rsid w:val="00B2556D"/>
    <w:rsid w:val="00B26717"/>
    <w:rsid w:val="00B279BB"/>
    <w:rsid w:val="00B27C01"/>
    <w:rsid w:val="00B31FB3"/>
    <w:rsid w:val="00B328A3"/>
    <w:rsid w:val="00B34EAE"/>
    <w:rsid w:val="00B35760"/>
    <w:rsid w:val="00B50D24"/>
    <w:rsid w:val="00B53211"/>
    <w:rsid w:val="00B55A1C"/>
    <w:rsid w:val="00B601B1"/>
    <w:rsid w:val="00B6575B"/>
    <w:rsid w:val="00B75311"/>
    <w:rsid w:val="00B77BA4"/>
    <w:rsid w:val="00B83A10"/>
    <w:rsid w:val="00B83BA8"/>
    <w:rsid w:val="00B84957"/>
    <w:rsid w:val="00B909FC"/>
    <w:rsid w:val="00B91630"/>
    <w:rsid w:val="00B93F77"/>
    <w:rsid w:val="00B959F7"/>
    <w:rsid w:val="00B95B94"/>
    <w:rsid w:val="00BA3398"/>
    <w:rsid w:val="00BA7696"/>
    <w:rsid w:val="00BA79C8"/>
    <w:rsid w:val="00BB0C22"/>
    <w:rsid w:val="00BB1661"/>
    <w:rsid w:val="00BB302D"/>
    <w:rsid w:val="00BB3497"/>
    <w:rsid w:val="00BB41A6"/>
    <w:rsid w:val="00BC1F13"/>
    <w:rsid w:val="00BC3CCF"/>
    <w:rsid w:val="00BD16F9"/>
    <w:rsid w:val="00BD2ED5"/>
    <w:rsid w:val="00BD77C1"/>
    <w:rsid w:val="00BE11EE"/>
    <w:rsid w:val="00BE1805"/>
    <w:rsid w:val="00BE4B4B"/>
    <w:rsid w:val="00BF125C"/>
    <w:rsid w:val="00BF7EA9"/>
    <w:rsid w:val="00C02EB2"/>
    <w:rsid w:val="00C0576C"/>
    <w:rsid w:val="00C10754"/>
    <w:rsid w:val="00C12C4C"/>
    <w:rsid w:val="00C2135F"/>
    <w:rsid w:val="00C34939"/>
    <w:rsid w:val="00C35B41"/>
    <w:rsid w:val="00C41D9F"/>
    <w:rsid w:val="00C4549E"/>
    <w:rsid w:val="00C45889"/>
    <w:rsid w:val="00C45E97"/>
    <w:rsid w:val="00C469BA"/>
    <w:rsid w:val="00C46EAC"/>
    <w:rsid w:val="00C60D69"/>
    <w:rsid w:val="00C6264F"/>
    <w:rsid w:val="00C6678D"/>
    <w:rsid w:val="00C74339"/>
    <w:rsid w:val="00C77B1B"/>
    <w:rsid w:val="00C81D1C"/>
    <w:rsid w:val="00C82ACD"/>
    <w:rsid w:val="00C84E10"/>
    <w:rsid w:val="00C87979"/>
    <w:rsid w:val="00C87E9C"/>
    <w:rsid w:val="00C9130D"/>
    <w:rsid w:val="00C93EBF"/>
    <w:rsid w:val="00C9445E"/>
    <w:rsid w:val="00C9491C"/>
    <w:rsid w:val="00C94BE2"/>
    <w:rsid w:val="00C95669"/>
    <w:rsid w:val="00CA49C2"/>
    <w:rsid w:val="00CB566F"/>
    <w:rsid w:val="00CB5BF0"/>
    <w:rsid w:val="00CD27F2"/>
    <w:rsid w:val="00CD5987"/>
    <w:rsid w:val="00CE1710"/>
    <w:rsid w:val="00CF44AB"/>
    <w:rsid w:val="00CF51FD"/>
    <w:rsid w:val="00CF5635"/>
    <w:rsid w:val="00D064C9"/>
    <w:rsid w:val="00D11F90"/>
    <w:rsid w:val="00D12985"/>
    <w:rsid w:val="00D13731"/>
    <w:rsid w:val="00D14712"/>
    <w:rsid w:val="00D30449"/>
    <w:rsid w:val="00D31129"/>
    <w:rsid w:val="00D328CB"/>
    <w:rsid w:val="00D37382"/>
    <w:rsid w:val="00D41D4C"/>
    <w:rsid w:val="00D50F43"/>
    <w:rsid w:val="00D5411C"/>
    <w:rsid w:val="00D62E2C"/>
    <w:rsid w:val="00D74ACA"/>
    <w:rsid w:val="00D74E80"/>
    <w:rsid w:val="00D75512"/>
    <w:rsid w:val="00D80523"/>
    <w:rsid w:val="00D83F4B"/>
    <w:rsid w:val="00D851A4"/>
    <w:rsid w:val="00D85BEC"/>
    <w:rsid w:val="00D909BD"/>
    <w:rsid w:val="00D93A58"/>
    <w:rsid w:val="00D95646"/>
    <w:rsid w:val="00D96250"/>
    <w:rsid w:val="00D97E27"/>
    <w:rsid w:val="00DA007E"/>
    <w:rsid w:val="00DA142A"/>
    <w:rsid w:val="00DA4F24"/>
    <w:rsid w:val="00DB21F1"/>
    <w:rsid w:val="00DB529D"/>
    <w:rsid w:val="00DC74E4"/>
    <w:rsid w:val="00DC7C93"/>
    <w:rsid w:val="00DC7D41"/>
    <w:rsid w:val="00DD064C"/>
    <w:rsid w:val="00DD0775"/>
    <w:rsid w:val="00DD0F84"/>
    <w:rsid w:val="00DD155E"/>
    <w:rsid w:val="00DE463D"/>
    <w:rsid w:val="00DE5848"/>
    <w:rsid w:val="00DE6F61"/>
    <w:rsid w:val="00DF0145"/>
    <w:rsid w:val="00DF11D4"/>
    <w:rsid w:val="00DF2126"/>
    <w:rsid w:val="00DF26A6"/>
    <w:rsid w:val="00DF3648"/>
    <w:rsid w:val="00DF6020"/>
    <w:rsid w:val="00E02F4A"/>
    <w:rsid w:val="00E031B4"/>
    <w:rsid w:val="00E04376"/>
    <w:rsid w:val="00E077DC"/>
    <w:rsid w:val="00E15431"/>
    <w:rsid w:val="00E166C2"/>
    <w:rsid w:val="00E264A6"/>
    <w:rsid w:val="00E26C93"/>
    <w:rsid w:val="00E3124F"/>
    <w:rsid w:val="00E364CB"/>
    <w:rsid w:val="00E4073C"/>
    <w:rsid w:val="00E40F45"/>
    <w:rsid w:val="00E41E12"/>
    <w:rsid w:val="00E5145A"/>
    <w:rsid w:val="00E52CCB"/>
    <w:rsid w:val="00E55B58"/>
    <w:rsid w:val="00E60E5D"/>
    <w:rsid w:val="00E64524"/>
    <w:rsid w:val="00E702DA"/>
    <w:rsid w:val="00E70B54"/>
    <w:rsid w:val="00E71820"/>
    <w:rsid w:val="00E736DD"/>
    <w:rsid w:val="00E7428F"/>
    <w:rsid w:val="00E90644"/>
    <w:rsid w:val="00E92333"/>
    <w:rsid w:val="00E96FD8"/>
    <w:rsid w:val="00EA2D04"/>
    <w:rsid w:val="00EA5F9E"/>
    <w:rsid w:val="00EB0E75"/>
    <w:rsid w:val="00EB121C"/>
    <w:rsid w:val="00EB1A4D"/>
    <w:rsid w:val="00EB458F"/>
    <w:rsid w:val="00EB5A21"/>
    <w:rsid w:val="00EB642B"/>
    <w:rsid w:val="00EB64F2"/>
    <w:rsid w:val="00EB6BEA"/>
    <w:rsid w:val="00EC0757"/>
    <w:rsid w:val="00EC22B9"/>
    <w:rsid w:val="00EC689B"/>
    <w:rsid w:val="00ED47FF"/>
    <w:rsid w:val="00EE004F"/>
    <w:rsid w:val="00EE1D44"/>
    <w:rsid w:val="00EE3795"/>
    <w:rsid w:val="00EE3D46"/>
    <w:rsid w:val="00EE4E48"/>
    <w:rsid w:val="00EE7137"/>
    <w:rsid w:val="00EF7239"/>
    <w:rsid w:val="00EF79F9"/>
    <w:rsid w:val="00F0271C"/>
    <w:rsid w:val="00F02DA6"/>
    <w:rsid w:val="00F168E8"/>
    <w:rsid w:val="00F211BE"/>
    <w:rsid w:val="00F221EF"/>
    <w:rsid w:val="00F24034"/>
    <w:rsid w:val="00F31C14"/>
    <w:rsid w:val="00F33A0F"/>
    <w:rsid w:val="00F36BE4"/>
    <w:rsid w:val="00F4038F"/>
    <w:rsid w:val="00F406D9"/>
    <w:rsid w:val="00F4194E"/>
    <w:rsid w:val="00F43B4A"/>
    <w:rsid w:val="00F51FEE"/>
    <w:rsid w:val="00F5209E"/>
    <w:rsid w:val="00F5467E"/>
    <w:rsid w:val="00F609FF"/>
    <w:rsid w:val="00F67A86"/>
    <w:rsid w:val="00F67ACF"/>
    <w:rsid w:val="00F70D8B"/>
    <w:rsid w:val="00F7169C"/>
    <w:rsid w:val="00F721FE"/>
    <w:rsid w:val="00F80DA4"/>
    <w:rsid w:val="00F84AFD"/>
    <w:rsid w:val="00F91306"/>
    <w:rsid w:val="00F94A91"/>
    <w:rsid w:val="00F962BD"/>
    <w:rsid w:val="00F97F37"/>
    <w:rsid w:val="00FA0169"/>
    <w:rsid w:val="00FA108D"/>
    <w:rsid w:val="00FA47BF"/>
    <w:rsid w:val="00FB0845"/>
    <w:rsid w:val="00FB2603"/>
    <w:rsid w:val="00FC1D7B"/>
    <w:rsid w:val="00FC6600"/>
    <w:rsid w:val="00FC798A"/>
    <w:rsid w:val="00FD07AB"/>
    <w:rsid w:val="00FD13C9"/>
    <w:rsid w:val="00FD1479"/>
    <w:rsid w:val="00FD2A48"/>
    <w:rsid w:val="00FD4567"/>
    <w:rsid w:val="00FD6AFE"/>
    <w:rsid w:val="00FE22ED"/>
    <w:rsid w:val="00FE5509"/>
    <w:rsid w:val="00FF33A2"/>
    <w:rsid w:val="00FF7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22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922230"/>
    <w:pPr>
      <w:keepNext/>
      <w:jc w:val="both"/>
      <w:outlineLvl w:val="0"/>
    </w:pPr>
    <w:rPr>
      <w:sz w:val="28"/>
      <w:szCs w:val="28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646C3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92223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No Spacing"/>
    <w:link w:val="a5"/>
    <w:uiPriority w:val="1"/>
    <w:qFormat/>
    <w:rsid w:val="00922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1"/>
    <w:link w:val="a4"/>
    <w:uiPriority w:val="99"/>
    <w:locked/>
    <w:rsid w:val="00922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0"/>
    <w:link w:val="a7"/>
    <w:uiPriority w:val="99"/>
    <w:semiHidden/>
    <w:unhideWhenUsed/>
    <w:rsid w:val="009222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922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0"/>
    <w:link w:val="a9"/>
    <w:uiPriority w:val="99"/>
    <w:unhideWhenUsed/>
    <w:rsid w:val="009222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922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0"/>
    <w:link w:val="ab"/>
    <w:uiPriority w:val="99"/>
    <w:rsid w:val="00922230"/>
    <w:pPr>
      <w:jc w:val="both"/>
    </w:pPr>
    <w:rPr>
      <w:rFonts w:eastAsia="Calibri"/>
      <w:sz w:val="28"/>
      <w:szCs w:val="28"/>
    </w:rPr>
  </w:style>
  <w:style w:type="character" w:customStyle="1" w:styleId="ab">
    <w:name w:val="Основной текст Знак"/>
    <w:basedOn w:val="a1"/>
    <w:link w:val="aa"/>
    <w:uiPriority w:val="99"/>
    <w:rsid w:val="00922230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western">
    <w:name w:val="western"/>
    <w:basedOn w:val="a0"/>
    <w:rsid w:val="0092223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A116A5"/>
  </w:style>
  <w:style w:type="character" w:styleId="ac">
    <w:name w:val="Hyperlink"/>
    <w:basedOn w:val="a1"/>
    <w:unhideWhenUsed/>
    <w:rsid w:val="00C9491C"/>
    <w:rPr>
      <w:color w:val="0000FF"/>
      <w:u w:val="single"/>
    </w:rPr>
  </w:style>
  <w:style w:type="paragraph" w:styleId="ad">
    <w:name w:val="List Paragraph"/>
    <w:basedOn w:val="a0"/>
    <w:uiPriority w:val="34"/>
    <w:qFormat/>
    <w:rsid w:val="000E33E1"/>
    <w:pPr>
      <w:ind w:left="720"/>
      <w:contextualSpacing/>
    </w:pPr>
  </w:style>
  <w:style w:type="paragraph" w:customStyle="1" w:styleId="ConsPlusNormal">
    <w:name w:val="ConsPlusNormal"/>
    <w:link w:val="ConsPlusNormal0"/>
    <w:rsid w:val="00D50F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e">
    <w:name w:val="Normal (Web)"/>
    <w:basedOn w:val="a0"/>
    <w:uiPriority w:val="99"/>
    <w:unhideWhenUsed/>
    <w:rsid w:val="008A5877"/>
    <w:pPr>
      <w:spacing w:before="100" w:beforeAutospacing="1" w:after="119"/>
    </w:pPr>
  </w:style>
  <w:style w:type="paragraph" w:styleId="af">
    <w:name w:val="Body Text Indent"/>
    <w:basedOn w:val="a0"/>
    <w:link w:val="af0"/>
    <w:uiPriority w:val="99"/>
    <w:unhideWhenUsed/>
    <w:rsid w:val="008A5877"/>
    <w:pPr>
      <w:suppressAutoHyphens/>
      <w:spacing w:after="120" w:line="276" w:lineRule="auto"/>
      <w:ind w:left="283"/>
    </w:pPr>
    <w:rPr>
      <w:rFonts w:ascii="Calibri" w:hAnsi="Calibri"/>
      <w:sz w:val="22"/>
      <w:szCs w:val="22"/>
      <w:lang w:eastAsia="ar-SA"/>
    </w:rPr>
  </w:style>
  <w:style w:type="character" w:customStyle="1" w:styleId="af0">
    <w:name w:val="Основной текст с отступом Знак"/>
    <w:basedOn w:val="a1"/>
    <w:link w:val="af"/>
    <w:uiPriority w:val="99"/>
    <w:rsid w:val="008A5877"/>
    <w:rPr>
      <w:rFonts w:ascii="Calibri" w:eastAsia="Times New Roman" w:hAnsi="Calibri" w:cs="Times New Roman"/>
      <w:lang w:eastAsia="ar-SA"/>
    </w:rPr>
  </w:style>
  <w:style w:type="character" w:customStyle="1" w:styleId="blk">
    <w:name w:val="blk"/>
    <w:basedOn w:val="a1"/>
    <w:uiPriority w:val="99"/>
    <w:rsid w:val="006C37B2"/>
  </w:style>
  <w:style w:type="paragraph" w:customStyle="1" w:styleId="TableParagraph">
    <w:name w:val="Table Paragraph"/>
    <w:basedOn w:val="a0"/>
    <w:uiPriority w:val="1"/>
    <w:qFormat/>
    <w:rsid w:val="00177CDF"/>
    <w:pPr>
      <w:widowControl w:val="0"/>
      <w:autoSpaceDE w:val="0"/>
      <w:autoSpaceDN w:val="0"/>
      <w:spacing w:line="211" w:lineRule="exact"/>
    </w:pPr>
    <w:rPr>
      <w:sz w:val="22"/>
      <w:szCs w:val="22"/>
      <w:lang w:eastAsia="en-US"/>
    </w:rPr>
  </w:style>
  <w:style w:type="character" w:customStyle="1" w:styleId="fontstyle01">
    <w:name w:val="fontstyle01"/>
    <w:basedOn w:val="a1"/>
    <w:rsid w:val="0067550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50">
    <w:name w:val="Заголовок 5 Знак"/>
    <w:basedOn w:val="a1"/>
    <w:link w:val="5"/>
    <w:uiPriority w:val="9"/>
    <w:semiHidden/>
    <w:rsid w:val="00646C30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  <w:style w:type="table" w:styleId="af1">
    <w:name w:val="Table Grid"/>
    <w:basedOn w:val="a2"/>
    <w:uiPriority w:val="59"/>
    <w:rsid w:val="004522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7F5B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F5B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">
    <w:name w:val="буллиты"/>
    <w:basedOn w:val="a0"/>
    <w:link w:val="af2"/>
    <w:rsid w:val="007F5BAA"/>
    <w:pPr>
      <w:numPr>
        <w:numId w:val="7"/>
      </w:numPr>
      <w:tabs>
        <w:tab w:val="decimal" w:pos="340"/>
      </w:tabs>
      <w:jc w:val="both"/>
    </w:pPr>
    <w:rPr>
      <w:bCs/>
      <w:color w:val="000000"/>
    </w:rPr>
  </w:style>
  <w:style w:type="character" w:customStyle="1" w:styleId="af2">
    <w:name w:val="буллиты Знак"/>
    <w:link w:val="a"/>
    <w:rsid w:val="007F5BAA"/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character" w:customStyle="1" w:styleId="8">
    <w:name w:val="Основной текст + 8"/>
    <w:aliases w:val="5 pt"/>
    <w:uiPriority w:val="99"/>
    <w:rsid w:val="007F5BAA"/>
    <w:rPr>
      <w:rFonts w:ascii="Times New Roman" w:hAnsi="Times New Roman" w:cs="Times New Roman"/>
      <w:sz w:val="17"/>
      <w:szCs w:val="17"/>
      <w:u w:val="none"/>
    </w:rPr>
  </w:style>
  <w:style w:type="character" w:customStyle="1" w:styleId="7">
    <w:name w:val="Основной текст (7)_"/>
    <w:link w:val="71"/>
    <w:uiPriority w:val="99"/>
    <w:rsid w:val="007F5BAA"/>
    <w:rPr>
      <w:sz w:val="17"/>
      <w:szCs w:val="17"/>
      <w:shd w:val="clear" w:color="auto" w:fill="FFFFFF"/>
    </w:rPr>
  </w:style>
  <w:style w:type="paragraph" w:customStyle="1" w:styleId="71">
    <w:name w:val="Основной текст (7)1"/>
    <w:basedOn w:val="a0"/>
    <w:link w:val="7"/>
    <w:uiPriority w:val="99"/>
    <w:rsid w:val="007F5BAA"/>
    <w:pPr>
      <w:widowControl w:val="0"/>
      <w:shd w:val="clear" w:color="auto" w:fill="FFFFFF"/>
      <w:spacing w:before="120" w:after="1560" w:line="240" w:lineRule="atLeast"/>
      <w:jc w:val="center"/>
    </w:pPr>
    <w:rPr>
      <w:rFonts w:asciiTheme="minorHAnsi" w:eastAsiaTheme="minorHAnsi" w:hAnsiTheme="minorHAnsi" w:cstheme="minorBidi"/>
      <w:sz w:val="17"/>
      <w:szCs w:val="1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9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o_sergach@mts-nn.ru" TargetMode="External"/><Relationship Id="rId13" Type="http://schemas.openxmlformats.org/officeDocument/2006/relationships/hyperlink" Target="http://www.fabrikant.ru" TargetMode="External"/><Relationship Id="rId18" Type="http://schemas.openxmlformats.org/officeDocument/2006/relationships/hyperlink" Target="http://www.consultant.ru/document/cons_doc_LAW_383542/38b3f131482e11c9beba5511be5d68625d177d69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83141&amp;dst=702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fabrikant.ru" TargetMode="External"/><Relationship Id="rId17" Type="http://schemas.openxmlformats.org/officeDocument/2006/relationships/hyperlink" Target="http://www.consultant.ru/document/cons_doc_LAW_383542/38b3f131482e11c9beba5511be5d68625d177d69/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383542/38b3f131482e11c9beba5511be5d68625d177d69/" TargetMode="External"/><Relationship Id="rId20" Type="http://schemas.openxmlformats.org/officeDocument/2006/relationships/hyperlink" Target="https://login.consultant.ru/link/?req=doc&amp;base=LAW&amp;n=483141&amp;dst=69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" TargetMode="External"/><Relationship Id="rId24" Type="http://schemas.openxmlformats.org/officeDocument/2006/relationships/hyperlink" Target="https://sergach.52gov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383542/38b3f131482e11c9beba5511be5d68625d177d69/" TargetMode="External"/><Relationship Id="rId23" Type="http://schemas.openxmlformats.org/officeDocument/2006/relationships/hyperlink" Target="http://www.torgi.gov.ru" TargetMode="External"/><Relationship Id="rId10" Type="http://schemas.openxmlformats.org/officeDocument/2006/relationships/hyperlink" Target="https://www.fabrikant.ru/" TargetMode="External"/><Relationship Id="rId19" Type="http://schemas.openxmlformats.org/officeDocument/2006/relationships/hyperlink" Target="https://login.consultant.ru/link/?req=doc&amp;base=LAW&amp;n=483141&amp;dst=68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ergach.52gov.ru" TargetMode="External"/><Relationship Id="rId14" Type="http://schemas.openxmlformats.org/officeDocument/2006/relationships/hyperlink" Target="http://www.consultant.ru/document/cons_doc_LAW_383542/38b3f131482e11c9beba5511be5d68625d177d69/" TargetMode="External"/><Relationship Id="rId22" Type="http://schemas.openxmlformats.org/officeDocument/2006/relationships/hyperlink" Target="https://login.consultant.ru/link/?req=doc&amp;base=LAW&amp;n=483141&amp;dst=101232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A645B7-5CB3-484E-88B9-32AAF59DD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698</TotalTime>
  <Pages>1</Pages>
  <Words>10080</Words>
  <Characters>57460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</dc:creator>
  <cp:lastModifiedBy>Admin</cp:lastModifiedBy>
  <cp:revision>36</cp:revision>
  <cp:lastPrinted>2026-06-16T07:07:00Z</cp:lastPrinted>
  <dcterms:created xsi:type="dcterms:W3CDTF">2026-06-09T10:52:00Z</dcterms:created>
  <dcterms:modified xsi:type="dcterms:W3CDTF">2026-06-16T10:11:00Z</dcterms:modified>
</cp:coreProperties>
</file>